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5E9B1479"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2969F1">
        <w:rPr>
          <w:rFonts w:ascii="Arial" w:eastAsia="宋体" w:hAnsi="Arial" w:cs="Times New Roman" w:hint="eastAsia"/>
          <w:b/>
          <w:sz w:val="24"/>
          <w:szCs w:val="20"/>
          <w:lang w:val="en-GB" w:eastAsia="zh-CN"/>
        </w:rPr>
        <w:t>2</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71273">
        <w:rPr>
          <w:rFonts w:ascii="Arial" w:eastAsia="宋体" w:hAnsi="Arial" w:cs="Times New Roman"/>
          <w:b/>
          <w:bCs/>
          <w:sz w:val="24"/>
          <w:szCs w:val="20"/>
          <w:lang w:val="en-GB" w:eastAsia="ja-JP"/>
        </w:rPr>
        <w:t>R4-1</w:t>
      </w:r>
      <w:r w:rsidR="00BF3ADB">
        <w:rPr>
          <w:rFonts w:ascii="Arial" w:eastAsia="宋体" w:hAnsi="Arial" w:cs="Times New Roman" w:hint="eastAsia"/>
          <w:b/>
          <w:bCs/>
          <w:sz w:val="24"/>
          <w:szCs w:val="20"/>
          <w:lang w:val="en-GB" w:eastAsia="zh-CN"/>
        </w:rPr>
        <w:t>908121</w:t>
      </w:r>
    </w:p>
    <w:bookmarkEnd w:id="0"/>
    <w:bookmarkEnd w:id="1"/>
    <w:p w14:paraId="3535F51E" w14:textId="4E7DC340" w:rsidR="00B2596F" w:rsidRPr="003D5F1E" w:rsidRDefault="002969F1" w:rsidP="003D5F1E">
      <w:pPr>
        <w:pStyle w:val="Header"/>
        <w:tabs>
          <w:tab w:val="left" w:pos="2160"/>
        </w:tabs>
        <w:ind w:left="2127" w:hanging="2127"/>
        <w:jc w:val="both"/>
        <w:rPr>
          <w:noProof w:val="0"/>
          <w:sz w:val="24"/>
          <w:vertAlign w:val="superscript"/>
          <w:lang w:eastAsia="zh-CN"/>
        </w:rPr>
      </w:pPr>
      <w:r>
        <w:rPr>
          <w:rFonts w:hint="eastAsia"/>
          <w:noProof w:val="0"/>
          <w:sz w:val="24"/>
          <w:lang w:eastAsia="zh-CN"/>
        </w:rPr>
        <w:t>Ljubljana</w:t>
      </w:r>
      <w:r w:rsidR="00B2596F">
        <w:rPr>
          <w:noProof w:val="0"/>
          <w:sz w:val="24"/>
          <w:lang w:eastAsia="zh-CN"/>
        </w:rPr>
        <w:t xml:space="preserve">, </w:t>
      </w:r>
      <w:r>
        <w:rPr>
          <w:rFonts w:hint="eastAsia"/>
          <w:noProof w:val="0"/>
          <w:sz w:val="24"/>
          <w:lang w:eastAsia="zh-CN"/>
        </w:rPr>
        <w:t>SI</w:t>
      </w:r>
      <w:r w:rsidR="00B2596F">
        <w:rPr>
          <w:noProof w:val="0"/>
          <w:sz w:val="24"/>
          <w:lang w:eastAsia="zh-CN"/>
        </w:rPr>
        <w:t xml:space="preserve">, </w:t>
      </w:r>
      <w:r>
        <w:rPr>
          <w:rFonts w:hint="eastAsia"/>
          <w:noProof w:val="0"/>
          <w:sz w:val="24"/>
          <w:lang w:eastAsia="zh-CN"/>
        </w:rPr>
        <w:t>26</w:t>
      </w:r>
      <w:r w:rsidR="006E24E8" w:rsidRPr="007D09B2">
        <w:rPr>
          <w:noProof w:val="0"/>
          <w:sz w:val="24"/>
          <w:vertAlign w:val="superscript"/>
          <w:lang w:eastAsia="zh-CN"/>
        </w:rPr>
        <w:t>th</w:t>
      </w:r>
      <w:r w:rsidR="00B2596F">
        <w:rPr>
          <w:noProof w:val="0"/>
          <w:sz w:val="24"/>
          <w:lang w:eastAsia="zh-CN"/>
        </w:rPr>
        <w:t xml:space="preserve">– </w:t>
      </w:r>
      <w:r>
        <w:rPr>
          <w:rFonts w:hint="eastAsia"/>
          <w:noProof w:val="0"/>
          <w:sz w:val="24"/>
          <w:lang w:eastAsia="zh-CN"/>
        </w:rPr>
        <w:t>30</w:t>
      </w:r>
      <w:r w:rsidR="003D5F1E">
        <w:rPr>
          <w:rFonts w:hint="eastAsia"/>
          <w:noProof w:val="0"/>
          <w:sz w:val="24"/>
          <w:vertAlign w:val="superscript"/>
          <w:lang w:eastAsia="zh-CN"/>
        </w:rPr>
        <w:t>th</w:t>
      </w:r>
      <w:r w:rsidR="006E24E8">
        <w:rPr>
          <w:rFonts w:hint="eastAsia"/>
          <w:noProof w:val="0"/>
          <w:sz w:val="24"/>
          <w:lang w:eastAsia="zh-CN"/>
        </w:rPr>
        <w:t>,</w:t>
      </w:r>
      <w:r w:rsidR="00B2596F">
        <w:rPr>
          <w:noProof w:val="0"/>
          <w:sz w:val="24"/>
          <w:lang w:eastAsia="zh-CN"/>
        </w:rPr>
        <w:t xml:space="preserve"> </w:t>
      </w:r>
      <w:r>
        <w:rPr>
          <w:rFonts w:hint="eastAsia"/>
          <w:noProof w:val="0"/>
          <w:sz w:val="24"/>
          <w:lang w:eastAsia="zh-CN"/>
        </w:rPr>
        <w:t xml:space="preserve">Aug </w:t>
      </w:r>
      <w:r w:rsidR="00B2596F">
        <w:rPr>
          <w:noProof w:val="0"/>
          <w:sz w:val="24"/>
          <w:lang w:eastAsia="zh-CN"/>
        </w:rPr>
        <w:t>201</w:t>
      </w:r>
      <w:r w:rsidR="00B71AAA">
        <w:rPr>
          <w:rFonts w:hint="eastAsia"/>
          <w:noProof w:val="0"/>
          <w:sz w:val="24"/>
          <w:lang w:eastAsia="zh-CN"/>
        </w:rPr>
        <w:t>9</w:t>
      </w:r>
    </w:p>
    <w:p w14:paraId="093D4906" w14:textId="77777777" w:rsidR="00F82E50" w:rsidRPr="00996691" w:rsidRDefault="00F82E50" w:rsidP="00F82E50">
      <w:pPr>
        <w:tabs>
          <w:tab w:val="left" w:pos="1985"/>
        </w:tabs>
        <w:spacing w:line="240" w:lineRule="auto"/>
        <w:jc w:val="both"/>
        <w:rPr>
          <w:rFonts w:ascii="Arial" w:hAnsi="Arial" w:cs="Arial"/>
          <w:b/>
          <w:bCs/>
          <w:sz w:val="24"/>
          <w:szCs w:val="20"/>
          <w:lang w:val="en-GB" w:eastAsia="zh-CN"/>
        </w:rPr>
      </w:pPr>
    </w:p>
    <w:p w14:paraId="0855B11A" w14:textId="22E2D39C"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969F1">
        <w:rPr>
          <w:rFonts w:ascii="Arial" w:hAnsi="Arial" w:cs="Arial" w:hint="eastAsia"/>
          <w:b/>
          <w:bCs/>
          <w:sz w:val="24"/>
          <w:szCs w:val="20"/>
          <w:lang w:val="en-GB" w:eastAsia="zh-CN"/>
        </w:rPr>
        <w:t>9</w:t>
      </w:r>
      <w:r w:rsidR="006522CE">
        <w:rPr>
          <w:rFonts w:ascii="Arial" w:hAnsi="Arial" w:cs="Arial" w:hint="eastAsia"/>
          <w:b/>
          <w:bCs/>
          <w:sz w:val="24"/>
          <w:szCs w:val="20"/>
          <w:lang w:val="en-GB" w:eastAsia="zh-CN"/>
        </w:rPr>
        <w:t>.</w:t>
      </w:r>
      <w:r w:rsidR="002969F1">
        <w:rPr>
          <w:rFonts w:ascii="Arial" w:hAnsi="Arial" w:cs="Arial" w:hint="eastAsia"/>
          <w:b/>
          <w:bCs/>
          <w:sz w:val="24"/>
          <w:szCs w:val="20"/>
          <w:lang w:val="en-GB" w:eastAsia="zh-CN"/>
        </w:rPr>
        <w:t>16.2.3</w:t>
      </w:r>
    </w:p>
    <w:p w14:paraId="6C657216" w14:textId="69F02FB8" w:rsidR="00B2596F" w:rsidRPr="00B2596F" w:rsidRDefault="00B2596F" w:rsidP="00B2596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3350C88F" w:rsidR="00EA6ED9" w:rsidRPr="004818EB" w:rsidRDefault="00EA6ED9" w:rsidP="008741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96691">
        <w:rPr>
          <w:rFonts w:ascii="Arial" w:hAnsi="Arial" w:cs="Arial" w:hint="eastAsia"/>
          <w:b/>
          <w:bCs/>
          <w:sz w:val="24"/>
          <w:lang w:val="en-GB" w:eastAsia="zh-CN"/>
        </w:rPr>
        <w:t xml:space="preserve">Discussion and </w:t>
      </w:r>
      <w:r w:rsidR="002969F1">
        <w:rPr>
          <w:rFonts w:ascii="Arial" w:hAnsi="Arial" w:cs="Arial" w:hint="eastAsia"/>
          <w:b/>
          <w:bCs/>
          <w:sz w:val="24"/>
          <w:lang w:val="en-GB" w:eastAsia="zh-CN"/>
        </w:rPr>
        <w:t>initial simulation</w:t>
      </w:r>
      <w:r w:rsidR="00996691">
        <w:rPr>
          <w:rFonts w:ascii="Arial" w:hAnsi="Arial" w:cs="Arial" w:hint="eastAsia"/>
          <w:b/>
          <w:bCs/>
          <w:sz w:val="24"/>
          <w:lang w:val="en-GB" w:eastAsia="zh-CN"/>
        </w:rPr>
        <w:t xml:space="preserve"> results for NR HST </w:t>
      </w:r>
      <w:r w:rsidR="00BF3ADB">
        <w:rPr>
          <w:rFonts w:ascii="Arial" w:hAnsi="Arial" w:cs="Arial" w:hint="eastAsia"/>
          <w:b/>
          <w:bCs/>
          <w:sz w:val="24"/>
          <w:lang w:val="en-GB" w:eastAsia="zh-CN"/>
        </w:rPr>
        <w:t>PRACH</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782AD51A" w14:textId="701116BC" w:rsidR="00862F0A" w:rsidRDefault="002969F1" w:rsidP="002951C3">
      <w:pPr>
        <w:jc w:val="both"/>
        <w:rPr>
          <w:lang w:eastAsia="zh-CN"/>
        </w:rPr>
      </w:pPr>
      <w:r>
        <w:rPr>
          <w:rFonts w:hint="eastAsia"/>
          <w:lang w:eastAsia="zh-CN"/>
        </w:rPr>
        <w:t xml:space="preserve">During RAN4#91 meeting, </w:t>
      </w:r>
      <w:r w:rsidR="00D35EBC">
        <w:rPr>
          <w:rFonts w:hint="eastAsia"/>
          <w:lang w:eastAsia="zh-CN"/>
        </w:rPr>
        <w:t xml:space="preserve">the remained issues for NR BS demodulation performance under high speed </w:t>
      </w:r>
      <w:r w:rsidR="00D35EBC">
        <w:rPr>
          <w:lang w:eastAsia="zh-CN"/>
        </w:rPr>
        <w:t>scenario</w:t>
      </w:r>
      <w:r w:rsidR="00D35EBC">
        <w:rPr>
          <w:rFonts w:hint="eastAsia"/>
          <w:lang w:eastAsia="zh-CN"/>
        </w:rPr>
        <w:t xml:space="preserve"> </w:t>
      </w:r>
      <w:r w:rsidR="00080B13">
        <w:rPr>
          <w:rFonts w:hint="eastAsia"/>
          <w:lang w:eastAsia="zh-CN"/>
        </w:rPr>
        <w:t xml:space="preserve">are further discussed and the general simulation assumption </w:t>
      </w:r>
      <w:r w:rsidR="00BF3ADB">
        <w:rPr>
          <w:rFonts w:hint="eastAsia"/>
          <w:lang w:eastAsia="zh-CN"/>
        </w:rPr>
        <w:t xml:space="preserve"> with PRACH </w:t>
      </w:r>
      <w:r w:rsidR="00080B13">
        <w:rPr>
          <w:rFonts w:hint="eastAsia"/>
          <w:lang w:eastAsia="zh-CN"/>
        </w:rPr>
        <w:t>is approved in [</w:t>
      </w:r>
      <w:r w:rsidR="005A5122">
        <w:rPr>
          <w:rFonts w:hint="eastAsia"/>
          <w:lang w:eastAsia="zh-CN"/>
        </w:rPr>
        <w:t>1</w:t>
      </w:r>
      <w:r w:rsidR="00080B13">
        <w:rPr>
          <w:rFonts w:hint="eastAsia"/>
          <w:lang w:eastAsia="zh-CN"/>
        </w:rPr>
        <w:t xml:space="preserve">] as follows:. </w:t>
      </w:r>
    </w:p>
    <w:tbl>
      <w:tblPr>
        <w:tblW w:w="10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3"/>
      </w:tblGrid>
      <w:tr w:rsidR="006D4E09" w:rsidRPr="00E31A46" w14:paraId="6FA64A34" w14:textId="77777777" w:rsidTr="00D86E7B">
        <w:trPr>
          <w:trHeight w:val="7328"/>
        </w:trPr>
        <w:tc>
          <w:tcPr>
            <w:tcW w:w="10543" w:type="dxa"/>
            <w:shd w:val="clear" w:color="auto" w:fill="auto"/>
          </w:tcPr>
          <w:p w14:paraId="350CF77E" w14:textId="5716990F" w:rsidR="006D4E09" w:rsidRPr="001F6559" w:rsidRDefault="006D4E09" w:rsidP="003E2C2B">
            <w:pPr>
              <w:spacing w:after="0"/>
              <w:rPr>
                <w:rFonts w:eastAsia="宋体"/>
                <w:lang w:eastAsia="zh-CN"/>
              </w:rPr>
            </w:pPr>
            <w:r>
              <w:rPr>
                <w:rFonts w:eastAsia="宋体"/>
                <w:lang w:eastAsia="zh-CN"/>
              </w:rPr>
              <w:t>-</w:t>
            </w:r>
            <w:r w:rsidR="00BF3ADB">
              <w:rPr>
                <w:rFonts w:eastAsia="宋体" w:hint="eastAsia"/>
                <w:lang w:eastAsia="zh-CN"/>
              </w:rPr>
              <w:t xml:space="preserve"> Frequency offset under AWGN</w:t>
            </w:r>
          </w:p>
          <w:p w14:paraId="4D7F6574" w14:textId="16008318" w:rsidR="006D4E09" w:rsidRPr="00D32D65" w:rsidRDefault="00BF3ADB" w:rsidP="003E2C2B">
            <w:pPr>
              <w:pStyle w:val="ListParagraph"/>
              <w:numPr>
                <w:ilvl w:val="0"/>
                <w:numId w:val="31"/>
              </w:numPr>
              <w:rPr>
                <w:rFonts w:eastAsia="宋体"/>
                <w:lang w:eastAsia="zh-CN"/>
              </w:rPr>
            </w:pPr>
            <w:r>
              <w:rPr>
                <w:rFonts w:eastAsia="宋体" w:hint="eastAsia"/>
                <w:lang w:val="en-US" w:eastAsia="zh-CN"/>
              </w:rPr>
              <w:t>Frequency offset for restricted set Type B</w:t>
            </w:r>
          </w:p>
          <w:p w14:paraId="34A0DE2F" w14:textId="1EF3ACA8" w:rsidR="006D4E09" w:rsidRPr="00BF3ADB" w:rsidRDefault="00BF3ADB" w:rsidP="006D4E09">
            <w:pPr>
              <w:pStyle w:val="ListParagraph"/>
              <w:numPr>
                <w:ilvl w:val="0"/>
                <w:numId w:val="32"/>
              </w:numPr>
              <w:rPr>
                <w:rFonts w:eastAsia="宋体"/>
                <w:lang w:eastAsia="zh-CN"/>
              </w:rPr>
            </w:pPr>
            <w:r>
              <w:rPr>
                <w:rFonts w:eastAsia="宋体"/>
                <w:lang w:val="en-US" w:eastAsia="zh-CN"/>
              </w:rPr>
              <w:t>O</w:t>
            </w:r>
            <w:r>
              <w:rPr>
                <w:rFonts w:eastAsia="宋体" w:hint="eastAsia"/>
                <w:lang w:val="en-US" w:eastAsia="zh-CN"/>
              </w:rPr>
              <w:t>ption 1: 1875Hz</w:t>
            </w:r>
          </w:p>
          <w:p w14:paraId="05337623" w14:textId="7A9F1188" w:rsidR="00BF3ADB" w:rsidRPr="006D4E09" w:rsidRDefault="00BF3ADB" w:rsidP="006D4E09">
            <w:pPr>
              <w:pStyle w:val="ListParagraph"/>
              <w:numPr>
                <w:ilvl w:val="0"/>
                <w:numId w:val="32"/>
              </w:numPr>
              <w:rPr>
                <w:rFonts w:eastAsia="宋体"/>
                <w:lang w:eastAsia="zh-CN"/>
              </w:rPr>
            </w:pPr>
            <w:r>
              <w:rPr>
                <w:rFonts w:eastAsia="宋体" w:hint="eastAsia"/>
                <w:lang w:val="en-US" w:eastAsia="zh-CN"/>
              </w:rPr>
              <w:t>Option 2:  625Hz, 2000Hz</w:t>
            </w:r>
          </w:p>
          <w:p w14:paraId="1A78763C" w14:textId="71A5D654" w:rsidR="006D4E09" w:rsidRPr="006D4E09" w:rsidRDefault="00BF3ADB" w:rsidP="003E2C2B">
            <w:pPr>
              <w:pStyle w:val="ListParagraph"/>
              <w:numPr>
                <w:ilvl w:val="0"/>
                <w:numId w:val="31"/>
              </w:numPr>
              <w:rPr>
                <w:rFonts w:eastAsia="宋体"/>
                <w:lang w:eastAsia="zh-CN"/>
              </w:rPr>
            </w:pPr>
            <w:r>
              <w:rPr>
                <w:rFonts w:eastAsia="宋体" w:hint="eastAsia"/>
                <w:lang w:val="en-US" w:eastAsia="zh-CN"/>
              </w:rPr>
              <w:t>Frequency offset for restricted set Type A</w:t>
            </w:r>
          </w:p>
          <w:p w14:paraId="484AA98F" w14:textId="65FEAB40" w:rsidR="006D4E09" w:rsidRPr="005A5122" w:rsidRDefault="00BF3ADB" w:rsidP="006D4E09">
            <w:pPr>
              <w:pStyle w:val="ListParagraph"/>
              <w:numPr>
                <w:ilvl w:val="0"/>
                <w:numId w:val="32"/>
              </w:numPr>
              <w:rPr>
                <w:rFonts w:eastAsia="宋体"/>
                <w:lang w:eastAsia="zh-CN"/>
              </w:rPr>
            </w:pPr>
            <w:r>
              <w:rPr>
                <w:rFonts w:eastAsia="宋体" w:hint="eastAsia"/>
                <w:lang w:val="en-US" w:eastAsia="zh-CN"/>
              </w:rPr>
              <w:t>Option 1: 1340Hz</w:t>
            </w:r>
          </w:p>
          <w:p w14:paraId="2BDD0110" w14:textId="68932317" w:rsidR="005A5122" w:rsidRPr="005A5122" w:rsidRDefault="00BF3ADB" w:rsidP="006D4E09">
            <w:pPr>
              <w:pStyle w:val="ListParagraph"/>
              <w:numPr>
                <w:ilvl w:val="0"/>
                <w:numId w:val="32"/>
              </w:numPr>
              <w:rPr>
                <w:rFonts w:eastAsia="宋体"/>
                <w:lang w:eastAsia="zh-CN"/>
              </w:rPr>
            </w:pPr>
            <w:r>
              <w:rPr>
                <w:rFonts w:eastAsia="宋体" w:hint="eastAsia"/>
                <w:lang w:val="en-US" w:eastAsia="zh-CN"/>
              </w:rPr>
              <w:t>Option 2:  625Hz, 1340Hz</w:t>
            </w:r>
          </w:p>
          <w:p w14:paraId="528FA44B" w14:textId="5B0129CB" w:rsidR="005A5122" w:rsidRPr="006D4E09" w:rsidRDefault="00BF3ADB" w:rsidP="006D4E09">
            <w:pPr>
              <w:pStyle w:val="ListParagraph"/>
              <w:numPr>
                <w:ilvl w:val="0"/>
                <w:numId w:val="32"/>
              </w:numPr>
              <w:rPr>
                <w:rFonts w:eastAsia="宋体"/>
                <w:lang w:eastAsia="zh-CN"/>
              </w:rPr>
            </w:pPr>
            <w:r>
              <w:rPr>
                <w:rFonts w:eastAsia="宋体" w:hint="eastAsia"/>
                <w:lang w:val="en-US" w:eastAsia="zh-CN"/>
              </w:rPr>
              <w:t>Other options are not precluded</w:t>
            </w:r>
          </w:p>
          <w:p w14:paraId="5EFDAC05" w14:textId="12F69411" w:rsidR="006D4E09" w:rsidRDefault="005A5122" w:rsidP="005A5122">
            <w:pPr>
              <w:spacing w:after="0"/>
              <w:rPr>
                <w:rFonts w:eastAsia="宋体"/>
                <w:lang w:eastAsia="zh-CN"/>
              </w:rPr>
            </w:pPr>
            <w:r>
              <w:rPr>
                <w:rFonts w:eastAsia="宋体"/>
                <w:lang w:eastAsia="zh-CN"/>
              </w:rPr>
              <w:t>-</w:t>
            </w:r>
            <w:r w:rsidR="00FE05E1">
              <w:rPr>
                <w:rFonts w:eastAsia="宋体" w:hint="eastAsia"/>
                <w:lang w:eastAsia="zh-CN"/>
              </w:rPr>
              <w:t xml:space="preserve"> Frequency offset under fading</w:t>
            </w:r>
          </w:p>
          <w:p w14:paraId="4B5E23DC" w14:textId="0137B173" w:rsidR="005A5122" w:rsidRPr="00FE05E1" w:rsidRDefault="00FE05E1" w:rsidP="005A5122">
            <w:pPr>
              <w:pStyle w:val="ListParagraph"/>
              <w:numPr>
                <w:ilvl w:val="0"/>
                <w:numId w:val="31"/>
              </w:numPr>
              <w:rPr>
                <w:rFonts w:eastAsia="宋体"/>
                <w:lang w:eastAsia="zh-CN"/>
              </w:rPr>
            </w:pPr>
            <w:r>
              <w:rPr>
                <w:rFonts w:eastAsia="宋体" w:hint="eastAsia"/>
                <w:lang w:val="en-US" w:eastAsia="zh-CN"/>
              </w:rPr>
              <w:t>Frequency offset for restricted set Type A and Type B</w:t>
            </w:r>
          </w:p>
          <w:p w14:paraId="2966A687" w14:textId="11B7B747" w:rsidR="00FE05E1" w:rsidRPr="005A5122" w:rsidRDefault="00FE05E1" w:rsidP="00FE05E1">
            <w:pPr>
              <w:pStyle w:val="ListParagraph"/>
              <w:numPr>
                <w:ilvl w:val="0"/>
                <w:numId w:val="32"/>
              </w:numPr>
              <w:rPr>
                <w:rFonts w:eastAsia="宋体"/>
                <w:lang w:eastAsia="zh-CN"/>
              </w:rPr>
            </w:pPr>
            <w:r>
              <w:rPr>
                <w:rFonts w:eastAsia="宋体" w:hint="eastAsia"/>
                <w:lang w:val="en-US" w:eastAsia="zh-CN"/>
              </w:rPr>
              <w:t>Option 1: TDLC300-100 with FO 400Hz (Baseline in RAN4#90bis meeting)</w:t>
            </w:r>
          </w:p>
          <w:p w14:paraId="509F4937" w14:textId="7735FD87" w:rsidR="00FE05E1" w:rsidRPr="00FE05E1" w:rsidRDefault="00FE05E1" w:rsidP="00FE05E1">
            <w:pPr>
              <w:pStyle w:val="ListParagraph"/>
              <w:numPr>
                <w:ilvl w:val="0"/>
                <w:numId w:val="32"/>
              </w:numPr>
              <w:rPr>
                <w:rFonts w:eastAsia="宋体"/>
                <w:lang w:eastAsia="zh-CN"/>
              </w:rPr>
            </w:pPr>
            <w:r>
              <w:rPr>
                <w:rFonts w:eastAsia="宋体" w:hint="eastAsia"/>
                <w:lang w:val="en-US" w:eastAsia="zh-CN"/>
              </w:rPr>
              <w:t>Option 2: TDLC300-a with F0 400Hz, where a={1340Hz, 1875,2000}Hz</w:t>
            </w:r>
          </w:p>
          <w:p w14:paraId="66AABE65" w14:textId="1DE12EDD" w:rsidR="005A5122" w:rsidRDefault="005A5122" w:rsidP="005A5122">
            <w:pPr>
              <w:spacing w:after="0"/>
              <w:rPr>
                <w:rFonts w:eastAsia="宋体"/>
                <w:lang w:eastAsia="zh-CN"/>
              </w:rPr>
            </w:pPr>
            <w:r>
              <w:rPr>
                <w:rFonts w:eastAsia="宋体"/>
                <w:lang w:eastAsia="zh-CN"/>
              </w:rPr>
              <w:t>-</w:t>
            </w:r>
            <w:r w:rsidR="00FE05E1">
              <w:rPr>
                <w:rFonts w:eastAsia="宋体" w:hint="eastAsia"/>
                <w:lang w:eastAsia="zh-CN"/>
              </w:rPr>
              <w:t xml:space="preserve"> HST PRACH requirement tests shall apply only for the restricted set type declared to be supported. If both type A and type B are declared to be supported, the tests shall be done for either type A </w:t>
            </w:r>
            <w:r w:rsidR="00FE05E1">
              <w:rPr>
                <w:rFonts w:eastAsia="宋体"/>
                <w:lang w:eastAsia="zh-CN"/>
              </w:rPr>
              <w:t>and</w:t>
            </w:r>
            <w:r w:rsidR="00FE05E1">
              <w:rPr>
                <w:rFonts w:eastAsia="宋体" w:hint="eastAsia"/>
                <w:lang w:eastAsia="zh-CN"/>
              </w:rPr>
              <w:t xml:space="preserve"> type B</w:t>
            </w:r>
          </w:p>
          <w:p w14:paraId="0218361E" w14:textId="64174EF9" w:rsidR="00B3434F" w:rsidRDefault="00B3434F" w:rsidP="00B3434F">
            <w:pPr>
              <w:spacing w:after="0"/>
              <w:rPr>
                <w:rFonts w:eastAsia="宋体"/>
                <w:lang w:eastAsia="zh-CN"/>
              </w:rPr>
            </w:pPr>
            <w:r>
              <w:rPr>
                <w:rFonts w:eastAsia="宋体"/>
                <w:lang w:eastAsia="zh-CN"/>
              </w:rPr>
              <w:t>-</w:t>
            </w:r>
            <w:r>
              <w:rPr>
                <w:rFonts w:eastAsia="宋体" w:hint="eastAsia"/>
                <w:lang w:eastAsia="zh-CN"/>
              </w:rPr>
              <w:t xml:space="preserve"> </w:t>
            </w:r>
            <w:r w:rsidR="00FE05E1">
              <w:rPr>
                <w:rFonts w:eastAsia="宋体" w:hint="eastAsia"/>
                <w:lang w:eastAsia="zh-CN"/>
              </w:rPr>
              <w:t>The PRACH requirements will be defined with the following antenna configuration</w:t>
            </w:r>
          </w:p>
          <w:p w14:paraId="552D8B9D" w14:textId="064691B8" w:rsidR="00D86E7B" w:rsidRPr="00D86E7B" w:rsidRDefault="00D86E7B" w:rsidP="00D86E7B">
            <w:pPr>
              <w:pStyle w:val="ListParagraph"/>
              <w:numPr>
                <w:ilvl w:val="0"/>
                <w:numId w:val="31"/>
              </w:numPr>
              <w:rPr>
                <w:rFonts w:eastAsia="宋体"/>
                <w:lang w:eastAsia="zh-CN"/>
              </w:rPr>
            </w:pPr>
            <w:proofErr w:type="spellStart"/>
            <w:r>
              <w:rPr>
                <w:rFonts w:eastAsia="宋体" w:hint="eastAsia"/>
                <w:lang w:val="en-US" w:eastAsia="zh-CN"/>
              </w:rPr>
              <w:t>Tx</w:t>
            </w:r>
            <w:proofErr w:type="spellEnd"/>
            <w:r>
              <w:rPr>
                <w:rFonts w:eastAsia="宋体" w:hint="eastAsia"/>
                <w:lang w:val="en-US" w:eastAsia="zh-CN"/>
              </w:rPr>
              <w:t>: 1 antenna</w:t>
            </w:r>
          </w:p>
          <w:p w14:paraId="1A17FF19" w14:textId="6A0AC503" w:rsidR="00D86E7B" w:rsidRPr="00D86E7B" w:rsidRDefault="00D86E7B" w:rsidP="00B3434F">
            <w:pPr>
              <w:pStyle w:val="ListParagraph"/>
              <w:numPr>
                <w:ilvl w:val="0"/>
                <w:numId w:val="31"/>
              </w:numPr>
              <w:rPr>
                <w:rFonts w:eastAsia="宋体"/>
                <w:lang w:eastAsia="zh-CN"/>
              </w:rPr>
            </w:pPr>
            <w:r>
              <w:rPr>
                <w:rFonts w:eastAsia="宋体" w:hint="eastAsia"/>
                <w:lang w:val="en-US" w:eastAsia="zh-CN"/>
              </w:rPr>
              <w:t>Rx: 2,4 and 8 antennas</w:t>
            </w:r>
          </w:p>
          <w:p w14:paraId="001966D6" w14:textId="2A1075EA" w:rsidR="00FE05E1" w:rsidRDefault="00FE05E1" w:rsidP="00FE05E1">
            <w:pPr>
              <w:spacing w:after="0"/>
              <w:rPr>
                <w:rFonts w:eastAsia="宋体"/>
                <w:lang w:eastAsia="zh-CN"/>
              </w:rPr>
            </w:pPr>
            <w:r>
              <w:rPr>
                <w:rFonts w:eastAsia="宋体"/>
                <w:lang w:eastAsia="zh-CN"/>
              </w:rPr>
              <w:t>-</w:t>
            </w:r>
            <w:r>
              <w:rPr>
                <w:rFonts w:eastAsia="宋体" w:hint="eastAsia"/>
                <w:lang w:eastAsia="zh-CN"/>
              </w:rPr>
              <w:t xml:space="preserve"> The </w:t>
            </w:r>
            <w:r>
              <w:rPr>
                <w:rFonts w:eastAsia="宋体"/>
                <w:lang w:eastAsia="zh-CN"/>
              </w:rPr>
              <w:t>applicability</w:t>
            </w:r>
            <w:r>
              <w:rPr>
                <w:rFonts w:eastAsia="宋体" w:hint="eastAsia"/>
                <w:lang w:eastAsia="zh-CN"/>
              </w:rPr>
              <w:t xml:space="preserve"> rule will be </w:t>
            </w:r>
            <w:r>
              <w:rPr>
                <w:rFonts w:eastAsia="宋体"/>
                <w:lang w:eastAsia="zh-CN"/>
              </w:rPr>
              <w:t>specified</w:t>
            </w:r>
            <w:r>
              <w:rPr>
                <w:rFonts w:eastAsia="宋体" w:hint="eastAsia"/>
                <w:lang w:eastAsia="zh-CN"/>
              </w:rPr>
              <w:t xml:space="preserve"> to down-select the test cases to be run for a BS</w:t>
            </w:r>
          </w:p>
          <w:p w14:paraId="51E35A9C" w14:textId="47FE96FC" w:rsidR="00D86E7B" w:rsidRPr="00D86E7B" w:rsidRDefault="00D86E7B" w:rsidP="00FE05E1">
            <w:pPr>
              <w:pStyle w:val="ListParagraph"/>
              <w:numPr>
                <w:ilvl w:val="0"/>
                <w:numId w:val="31"/>
              </w:numPr>
              <w:rPr>
                <w:rFonts w:eastAsia="宋体"/>
                <w:lang w:eastAsia="zh-CN"/>
              </w:rPr>
            </w:pPr>
            <w:r>
              <w:rPr>
                <w:rFonts w:eastAsia="宋体" w:hint="eastAsia"/>
                <w:lang w:val="en-US" w:eastAsia="zh-CN"/>
              </w:rPr>
              <w:t>Follow the general applicability rule for BS</w:t>
            </w:r>
          </w:p>
          <w:p w14:paraId="72E2E8E3" w14:textId="5E6F2758" w:rsidR="00FE05E1" w:rsidRDefault="00FE05E1" w:rsidP="00FE05E1">
            <w:pPr>
              <w:spacing w:after="0"/>
              <w:rPr>
                <w:rFonts w:eastAsia="宋体"/>
                <w:lang w:eastAsia="zh-CN"/>
              </w:rPr>
            </w:pPr>
            <w:r>
              <w:rPr>
                <w:rFonts w:eastAsia="宋体"/>
                <w:lang w:eastAsia="zh-CN"/>
              </w:rPr>
              <w:t>-</w:t>
            </w:r>
            <w:r>
              <w:rPr>
                <w:rFonts w:eastAsia="宋体" w:hint="eastAsia"/>
                <w:lang w:eastAsia="zh-CN"/>
              </w:rPr>
              <w:t xml:space="preserve"> Test metric (same as other PRACH tests)</w:t>
            </w:r>
          </w:p>
          <w:p w14:paraId="3E4FDFF6" w14:textId="1FB665EF" w:rsidR="00D86E7B" w:rsidRPr="00D86E7B" w:rsidRDefault="00D86E7B" w:rsidP="00D86E7B">
            <w:pPr>
              <w:pStyle w:val="ListParagraph"/>
              <w:numPr>
                <w:ilvl w:val="0"/>
                <w:numId w:val="31"/>
              </w:numPr>
              <w:rPr>
                <w:rFonts w:eastAsia="宋体"/>
                <w:lang w:eastAsia="zh-CN"/>
              </w:rPr>
            </w:pPr>
            <w:r>
              <w:rPr>
                <w:rFonts w:eastAsia="宋体" w:hint="eastAsia"/>
                <w:lang w:val="en-US" w:eastAsia="zh-CN"/>
              </w:rPr>
              <w:t xml:space="preserve">False alarm </w:t>
            </w:r>
            <w:r>
              <w:rPr>
                <w:rFonts w:eastAsia="宋体"/>
                <w:lang w:val="en-US" w:eastAsia="zh-CN"/>
              </w:rPr>
              <w:t>probability</w:t>
            </w:r>
            <w:r>
              <w:rPr>
                <w:rFonts w:eastAsia="宋体" w:hint="eastAsia"/>
                <w:lang w:val="en-US" w:eastAsia="zh-CN"/>
              </w:rPr>
              <w:t xml:space="preserve"> :0.1%</w:t>
            </w:r>
          </w:p>
          <w:p w14:paraId="3371420A" w14:textId="43DD65B1" w:rsidR="00D86E7B" w:rsidRPr="00D86E7B" w:rsidRDefault="00D86E7B" w:rsidP="00D86E7B">
            <w:pPr>
              <w:pStyle w:val="ListParagraph"/>
              <w:numPr>
                <w:ilvl w:val="0"/>
                <w:numId w:val="31"/>
              </w:numPr>
              <w:rPr>
                <w:rFonts w:eastAsia="宋体"/>
                <w:lang w:eastAsia="zh-CN"/>
              </w:rPr>
            </w:pPr>
            <w:r>
              <w:rPr>
                <w:rFonts w:eastAsia="宋体"/>
                <w:lang w:val="en-US" w:eastAsia="zh-CN"/>
              </w:rPr>
              <w:t>M</w:t>
            </w:r>
            <w:r>
              <w:rPr>
                <w:rFonts w:eastAsia="宋体" w:hint="eastAsia"/>
                <w:lang w:val="en-US" w:eastAsia="zh-CN"/>
              </w:rPr>
              <w:t>issed detection:99%</w:t>
            </w:r>
          </w:p>
          <w:p w14:paraId="686CDF18" w14:textId="6F73F19B" w:rsidR="00D86E7B" w:rsidRDefault="00D86E7B" w:rsidP="00D86E7B">
            <w:pPr>
              <w:spacing w:after="0"/>
              <w:rPr>
                <w:rFonts w:eastAsia="宋体"/>
                <w:lang w:eastAsia="zh-CN"/>
              </w:rPr>
            </w:pPr>
            <w:r>
              <w:rPr>
                <w:rFonts w:eastAsia="宋体"/>
                <w:lang w:eastAsia="zh-CN"/>
              </w:rPr>
              <w:t>-</w:t>
            </w:r>
            <w:r>
              <w:rPr>
                <w:rFonts w:eastAsia="宋体" w:hint="eastAsia"/>
                <w:lang w:eastAsia="zh-CN"/>
              </w:rPr>
              <w:t xml:space="preserve"> Test preamble </w:t>
            </w:r>
            <w:r>
              <w:rPr>
                <w:rFonts w:eastAsia="宋体"/>
                <w:lang w:eastAsia="zh-CN"/>
              </w:rPr>
              <w:t>configuration</w:t>
            </w:r>
            <w:r>
              <w:rPr>
                <w:rFonts w:eastAsia="宋体" w:hint="eastAsia"/>
                <w:lang w:eastAsia="zh-CN"/>
              </w:rPr>
              <w:t xml:space="preserve"> (</w:t>
            </w:r>
            <w:proofErr w:type="spellStart"/>
            <w:r>
              <w:rPr>
                <w:rFonts w:eastAsia="宋体" w:hint="eastAsia"/>
                <w:lang w:eastAsia="zh-CN"/>
              </w:rPr>
              <w:t>Ncs</w:t>
            </w:r>
            <w:proofErr w:type="spellEnd"/>
            <w:r>
              <w:rPr>
                <w:rFonts w:eastAsia="宋体" w:hint="eastAsia"/>
                <w:lang w:eastAsia="zh-CN"/>
              </w:rPr>
              <w:t>, logical sequence index, v)</w:t>
            </w:r>
          </w:p>
          <w:p w14:paraId="54884C00" w14:textId="039415AA" w:rsidR="00FE05E1" w:rsidRPr="00D86E7B" w:rsidRDefault="00FE05E1" w:rsidP="00FE05E1">
            <w:pPr>
              <w:spacing w:after="0"/>
              <w:rPr>
                <w:rFonts w:eastAsia="宋体"/>
                <w:lang w:eastAsia="zh-CN"/>
              </w:rPr>
            </w:pPr>
          </w:p>
          <w:tbl>
            <w:tblPr>
              <w:tblW w:w="9003" w:type="dxa"/>
              <w:jc w:val="center"/>
              <w:tblInd w:w="1" w:type="dxa"/>
              <w:tblCellMar>
                <w:left w:w="0" w:type="dxa"/>
                <w:right w:w="0" w:type="dxa"/>
              </w:tblCellMar>
              <w:tblLook w:val="04A0" w:firstRow="1" w:lastRow="0" w:firstColumn="1" w:lastColumn="0" w:noHBand="0" w:noVBand="1"/>
            </w:tblPr>
            <w:tblGrid>
              <w:gridCol w:w="1801"/>
              <w:gridCol w:w="1264"/>
              <w:gridCol w:w="1378"/>
              <w:gridCol w:w="1589"/>
              <w:gridCol w:w="2971"/>
            </w:tblGrid>
            <w:tr w:rsidR="00D86E7B" w:rsidRPr="00D86E7B" w14:paraId="6CE99AA6" w14:textId="77777777" w:rsidTr="00D86E7B">
              <w:trPr>
                <w:trHeight w:val="516"/>
                <w:jc w:val="center"/>
              </w:trPr>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59AB1D" w14:textId="77777777" w:rsidR="00C43BB9" w:rsidRPr="00D86E7B" w:rsidRDefault="00D86E7B" w:rsidP="00D86E7B">
                  <w:pPr>
                    <w:spacing w:after="0"/>
                    <w:rPr>
                      <w:rFonts w:eastAsia="宋体"/>
                      <w:lang w:eastAsia="zh-CN"/>
                    </w:rPr>
                  </w:pPr>
                  <w:r w:rsidRPr="00D86E7B">
                    <w:rPr>
                      <w:rFonts w:eastAsia="宋体"/>
                      <w:lang w:eastAsia="zh-CN"/>
                    </w:rPr>
                    <w:t>Burst format</w:t>
                  </w: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64A2E" w14:textId="77777777" w:rsidR="00C43BB9" w:rsidRPr="00D86E7B" w:rsidRDefault="00D86E7B" w:rsidP="00D86E7B">
                  <w:pPr>
                    <w:spacing w:after="0"/>
                    <w:rPr>
                      <w:rFonts w:eastAsia="宋体"/>
                      <w:lang w:eastAsia="zh-CN"/>
                    </w:rPr>
                  </w:pPr>
                  <w:r w:rsidRPr="00D86E7B">
                    <w:rPr>
                      <w:rFonts w:eastAsia="宋体"/>
                      <w:lang w:eastAsia="zh-CN"/>
                    </w:rPr>
                    <w:t>Restricted Set</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8ADF7" w14:textId="77777777" w:rsidR="00C43BB9" w:rsidRPr="00D86E7B" w:rsidRDefault="00D86E7B" w:rsidP="00D86E7B">
                  <w:pPr>
                    <w:spacing w:after="0"/>
                    <w:rPr>
                      <w:rFonts w:eastAsia="宋体"/>
                      <w:lang w:eastAsia="zh-CN"/>
                    </w:rPr>
                  </w:pPr>
                  <w:proofErr w:type="spellStart"/>
                  <w:r w:rsidRPr="00D86E7B">
                    <w:rPr>
                      <w:rFonts w:eastAsia="宋体"/>
                      <w:lang w:eastAsia="zh-CN"/>
                    </w:rPr>
                    <w:t>Ncs</w:t>
                  </w:r>
                  <w:proofErr w:type="spellEnd"/>
                </w:p>
              </w:tc>
              <w:tc>
                <w:tcPr>
                  <w:tcW w:w="1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169BBF" w14:textId="77777777" w:rsidR="00C43BB9" w:rsidRPr="00D86E7B" w:rsidRDefault="00D86E7B" w:rsidP="00D86E7B">
                  <w:pPr>
                    <w:spacing w:after="0"/>
                    <w:rPr>
                      <w:rFonts w:eastAsia="宋体"/>
                      <w:lang w:eastAsia="zh-CN"/>
                    </w:rPr>
                  </w:pPr>
                  <w:r w:rsidRPr="00D86E7B">
                    <w:rPr>
                      <w:rFonts w:eastAsia="宋体"/>
                      <w:lang w:eastAsia="zh-CN"/>
                    </w:rPr>
                    <w:t>Logical sequence index</w:t>
                  </w:r>
                </w:p>
              </w:tc>
              <w:tc>
                <w:tcPr>
                  <w:tcW w:w="2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61BF03" w14:textId="77777777" w:rsidR="00C43BB9" w:rsidRPr="00D86E7B" w:rsidRDefault="00D86E7B" w:rsidP="00D86E7B">
                  <w:pPr>
                    <w:spacing w:after="0"/>
                    <w:rPr>
                      <w:rFonts w:eastAsia="宋体"/>
                      <w:lang w:eastAsia="zh-CN"/>
                    </w:rPr>
                  </w:pPr>
                  <w:r w:rsidRPr="00D86E7B">
                    <w:rPr>
                      <w:rFonts w:eastAsia="宋体"/>
                      <w:lang w:eastAsia="zh-CN"/>
                    </w:rPr>
                    <w:t>v</w:t>
                  </w:r>
                </w:p>
              </w:tc>
            </w:tr>
            <w:tr w:rsidR="00D86E7B" w:rsidRPr="00D86E7B" w14:paraId="1B05ED25" w14:textId="77777777" w:rsidTr="00D86E7B">
              <w:trPr>
                <w:trHeight w:val="253"/>
                <w:jc w:val="center"/>
              </w:trPr>
              <w:tc>
                <w:tcPr>
                  <w:tcW w:w="18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EB3DC" w14:textId="77777777" w:rsidR="00C43BB9" w:rsidRPr="00D86E7B" w:rsidRDefault="00D86E7B" w:rsidP="00D86E7B">
                  <w:pPr>
                    <w:spacing w:after="0"/>
                    <w:rPr>
                      <w:rFonts w:eastAsia="宋体"/>
                      <w:lang w:eastAsia="zh-CN"/>
                    </w:rPr>
                  </w:pPr>
                  <w:r w:rsidRPr="00D86E7B">
                    <w:rPr>
                      <w:rFonts w:eastAsia="宋体"/>
                      <w:lang w:eastAsia="zh-CN"/>
                    </w:rPr>
                    <w:t>0</w:t>
                  </w: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6EBF1" w14:textId="77777777" w:rsidR="00C43BB9" w:rsidRPr="00D86E7B" w:rsidRDefault="00D86E7B" w:rsidP="00D86E7B">
                  <w:pPr>
                    <w:spacing w:after="0"/>
                    <w:rPr>
                      <w:rFonts w:eastAsia="宋体"/>
                      <w:lang w:eastAsia="zh-CN"/>
                    </w:rPr>
                  </w:pPr>
                  <w:r w:rsidRPr="00D86E7B">
                    <w:rPr>
                      <w:rFonts w:eastAsia="宋体"/>
                      <w:lang w:eastAsia="zh-CN"/>
                    </w:rPr>
                    <w:t>Type A</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66168" w14:textId="77777777" w:rsidR="00C43BB9" w:rsidRPr="00D86E7B" w:rsidRDefault="00D86E7B" w:rsidP="00D86E7B">
                  <w:pPr>
                    <w:spacing w:after="0"/>
                    <w:rPr>
                      <w:rFonts w:eastAsia="宋体"/>
                      <w:lang w:eastAsia="zh-CN"/>
                    </w:rPr>
                  </w:pPr>
                  <w:r w:rsidRPr="00D86E7B">
                    <w:rPr>
                      <w:rFonts w:eastAsia="宋体"/>
                      <w:lang w:eastAsia="zh-CN"/>
                    </w:rPr>
                    <w:t>15</w:t>
                  </w:r>
                </w:p>
              </w:tc>
              <w:tc>
                <w:tcPr>
                  <w:tcW w:w="1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39923" w14:textId="77777777" w:rsidR="00C43BB9" w:rsidRPr="00D86E7B" w:rsidRDefault="00D86E7B" w:rsidP="00D86E7B">
                  <w:pPr>
                    <w:spacing w:after="0"/>
                    <w:rPr>
                      <w:rFonts w:eastAsia="宋体"/>
                      <w:lang w:eastAsia="zh-CN"/>
                    </w:rPr>
                  </w:pPr>
                  <w:r w:rsidRPr="00D86E7B">
                    <w:rPr>
                      <w:rFonts w:eastAsia="宋体"/>
                      <w:lang w:eastAsia="zh-CN"/>
                    </w:rPr>
                    <w:t>384</w:t>
                  </w:r>
                </w:p>
              </w:tc>
              <w:tc>
                <w:tcPr>
                  <w:tcW w:w="2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D6C310" w14:textId="77777777" w:rsidR="00C43BB9" w:rsidRPr="00D86E7B" w:rsidRDefault="00D86E7B" w:rsidP="00D86E7B">
                  <w:pPr>
                    <w:spacing w:after="0"/>
                    <w:rPr>
                      <w:rFonts w:eastAsia="宋体"/>
                      <w:lang w:eastAsia="zh-CN"/>
                    </w:rPr>
                  </w:pPr>
                  <w:r w:rsidRPr="00D86E7B">
                    <w:rPr>
                      <w:rFonts w:eastAsia="宋体"/>
                      <w:lang w:eastAsia="zh-CN"/>
                    </w:rPr>
                    <w:t>0</w:t>
                  </w:r>
                </w:p>
              </w:tc>
            </w:tr>
            <w:tr w:rsidR="00D86E7B" w:rsidRPr="00D86E7B" w14:paraId="3FB0F8DB" w14:textId="77777777" w:rsidTr="00D86E7B">
              <w:trPr>
                <w:trHeight w:val="25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675DFC" w14:textId="77777777" w:rsidR="00D86E7B" w:rsidRPr="00D86E7B" w:rsidRDefault="00D86E7B" w:rsidP="00D86E7B">
                  <w:pPr>
                    <w:spacing w:after="0"/>
                    <w:rPr>
                      <w:rFonts w:eastAsia="宋体"/>
                      <w:lang w:eastAsia="zh-CN"/>
                    </w:rPr>
                  </w:pP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8D7992" w14:textId="77777777" w:rsidR="00C43BB9" w:rsidRPr="00D86E7B" w:rsidRDefault="00D86E7B" w:rsidP="00D86E7B">
                  <w:pPr>
                    <w:spacing w:after="0"/>
                    <w:rPr>
                      <w:rFonts w:eastAsia="宋体"/>
                      <w:lang w:eastAsia="zh-CN"/>
                    </w:rPr>
                  </w:pPr>
                  <w:r w:rsidRPr="00D86E7B">
                    <w:rPr>
                      <w:rFonts w:eastAsia="宋体"/>
                      <w:lang w:eastAsia="zh-CN"/>
                    </w:rPr>
                    <w:t>Type 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D9487" w14:textId="77777777" w:rsidR="00C43BB9" w:rsidRPr="00D86E7B" w:rsidRDefault="00D86E7B" w:rsidP="00D86E7B">
                  <w:pPr>
                    <w:spacing w:after="0"/>
                    <w:rPr>
                      <w:rFonts w:eastAsia="宋体"/>
                      <w:lang w:eastAsia="zh-CN"/>
                    </w:rPr>
                  </w:pPr>
                  <w:r w:rsidRPr="00D86E7B">
                    <w:rPr>
                      <w:rFonts w:eastAsia="宋体"/>
                      <w:lang w:eastAsia="zh-CN"/>
                    </w:rPr>
                    <w:t>15</w:t>
                  </w:r>
                </w:p>
              </w:tc>
              <w:tc>
                <w:tcPr>
                  <w:tcW w:w="15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7EB9E" w14:textId="77777777" w:rsidR="00C43BB9" w:rsidRPr="00D86E7B" w:rsidRDefault="00D86E7B" w:rsidP="00D86E7B">
                  <w:pPr>
                    <w:spacing w:after="0"/>
                    <w:rPr>
                      <w:rFonts w:eastAsia="宋体"/>
                      <w:lang w:eastAsia="zh-CN"/>
                    </w:rPr>
                  </w:pPr>
                  <w:r w:rsidRPr="00D86E7B">
                    <w:rPr>
                      <w:rFonts w:eastAsia="宋体"/>
                      <w:lang w:eastAsia="zh-CN"/>
                    </w:rPr>
                    <w:t>30</w:t>
                  </w:r>
                </w:p>
              </w:tc>
              <w:tc>
                <w:tcPr>
                  <w:tcW w:w="2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D6C783" w14:textId="77777777" w:rsidR="00C43BB9" w:rsidRPr="00D86E7B" w:rsidRDefault="00D86E7B" w:rsidP="00D86E7B">
                  <w:pPr>
                    <w:spacing w:after="0"/>
                    <w:rPr>
                      <w:rFonts w:eastAsia="宋体"/>
                      <w:lang w:eastAsia="zh-CN"/>
                    </w:rPr>
                  </w:pPr>
                  <w:r w:rsidRPr="00D86E7B">
                    <w:rPr>
                      <w:rFonts w:eastAsia="宋体"/>
                      <w:lang w:eastAsia="zh-CN"/>
                    </w:rPr>
                    <w:t>30</w:t>
                  </w:r>
                </w:p>
              </w:tc>
            </w:tr>
          </w:tbl>
          <w:p w14:paraId="6D3D8C6F" w14:textId="77777777" w:rsidR="00FE05E1" w:rsidRPr="00FE05E1" w:rsidRDefault="00FE05E1" w:rsidP="00B3434F">
            <w:pPr>
              <w:spacing w:after="0"/>
              <w:rPr>
                <w:rFonts w:eastAsia="宋体"/>
                <w:lang w:eastAsia="zh-CN"/>
              </w:rPr>
            </w:pPr>
          </w:p>
          <w:p w14:paraId="6FB436C6" w14:textId="62CF8BBB" w:rsidR="006D4E09" w:rsidRPr="00B305D5" w:rsidRDefault="006D4E09" w:rsidP="00B305D5">
            <w:pPr>
              <w:pStyle w:val="ListParagraph"/>
              <w:numPr>
                <w:ilvl w:val="0"/>
                <w:numId w:val="31"/>
              </w:numPr>
              <w:rPr>
                <w:rFonts w:eastAsia="宋体"/>
                <w:lang w:eastAsia="zh-CN"/>
              </w:rPr>
            </w:pPr>
          </w:p>
        </w:tc>
      </w:tr>
    </w:tbl>
    <w:p w14:paraId="20F03636" w14:textId="2E7D3DB4" w:rsidR="00862F0A" w:rsidRDefault="006D4E09" w:rsidP="002951C3">
      <w:pPr>
        <w:jc w:val="both"/>
        <w:rPr>
          <w:lang w:eastAsia="zh-CN"/>
        </w:rPr>
      </w:pPr>
      <w:r>
        <w:rPr>
          <w:rFonts w:hint="eastAsia"/>
          <w:lang w:eastAsia="zh-CN"/>
        </w:rPr>
        <w:t xml:space="preserve">As for the open issue about which release HST </w:t>
      </w:r>
      <w:r w:rsidR="00B305D5">
        <w:rPr>
          <w:rFonts w:hint="eastAsia"/>
          <w:lang w:eastAsia="zh-CN"/>
        </w:rPr>
        <w:t xml:space="preserve">will be introduced, RAN4 group has a lot of discussion, however, </w:t>
      </w:r>
      <w:r w:rsidR="00B305D5">
        <w:rPr>
          <w:lang w:eastAsia="zh-CN"/>
        </w:rPr>
        <w:t>there</w:t>
      </w:r>
      <w:r w:rsidR="00B305D5">
        <w:rPr>
          <w:rFonts w:hint="eastAsia"/>
          <w:lang w:eastAsia="zh-CN"/>
        </w:rPr>
        <w:t xml:space="preserve"> is no consensus.</w:t>
      </w:r>
    </w:p>
    <w:p w14:paraId="2BA2FE6F" w14:textId="3E61F56F" w:rsidR="00D35EBC" w:rsidRDefault="00080B13" w:rsidP="00B2596F">
      <w:pPr>
        <w:jc w:val="both"/>
        <w:rPr>
          <w:lang w:eastAsia="zh-CN"/>
        </w:rPr>
      </w:pPr>
      <w:r>
        <w:rPr>
          <w:rFonts w:hint="eastAsia"/>
          <w:lang w:eastAsia="zh-CN"/>
        </w:rPr>
        <w:t xml:space="preserve">During </w:t>
      </w:r>
      <w:r w:rsidR="0055740E">
        <w:rPr>
          <w:rFonts w:hint="eastAsia"/>
          <w:lang w:eastAsia="zh-CN"/>
        </w:rPr>
        <w:t xml:space="preserve">last </w:t>
      </w:r>
      <w:r>
        <w:rPr>
          <w:rFonts w:hint="eastAsia"/>
          <w:lang w:eastAsia="zh-CN"/>
        </w:rPr>
        <w:t xml:space="preserve">RAN84 </w:t>
      </w:r>
      <w:r>
        <w:rPr>
          <w:lang w:eastAsia="zh-CN"/>
        </w:rPr>
        <w:t>plenary</w:t>
      </w:r>
      <w:r>
        <w:rPr>
          <w:rFonts w:hint="eastAsia"/>
          <w:lang w:eastAsia="zh-CN"/>
        </w:rPr>
        <w:t xml:space="preserve"> meeting</w:t>
      </w:r>
      <w:r>
        <w:rPr>
          <w:lang w:eastAsia="zh-CN"/>
        </w:rPr>
        <w:t>, the</w:t>
      </w:r>
      <w:r>
        <w:rPr>
          <w:rFonts w:hint="eastAsia"/>
          <w:lang w:eastAsia="zh-CN"/>
        </w:rPr>
        <w:t xml:space="preserve"> BS performance </w:t>
      </w:r>
      <w:r w:rsidR="00B305D5">
        <w:rPr>
          <w:lang w:eastAsia="zh-CN"/>
        </w:rPr>
        <w:t>requirements for</w:t>
      </w:r>
      <w:r>
        <w:rPr>
          <w:rFonts w:hint="eastAsia"/>
          <w:lang w:eastAsia="zh-CN"/>
        </w:rPr>
        <w:t xml:space="preserve"> high </w:t>
      </w:r>
      <w:r w:rsidR="00B305D5">
        <w:rPr>
          <w:lang w:eastAsia="zh-CN"/>
        </w:rPr>
        <w:t>speed is</w:t>
      </w:r>
      <w:r w:rsidR="00B305D5">
        <w:rPr>
          <w:rFonts w:hint="eastAsia"/>
          <w:lang w:eastAsia="zh-CN"/>
        </w:rPr>
        <w:t xml:space="preserve"> supposed to be further  clarified that it </w:t>
      </w:r>
      <w:r>
        <w:rPr>
          <w:rFonts w:hint="eastAsia"/>
          <w:lang w:eastAsia="zh-CN"/>
        </w:rPr>
        <w:t>will be removed from remaining issues given the BS performance requirements for HST is covered by new Rel-16 WI.</w:t>
      </w:r>
      <w:r w:rsidR="00D35EBC">
        <w:rPr>
          <w:rFonts w:hint="eastAsia"/>
          <w:lang w:eastAsia="zh-CN"/>
        </w:rPr>
        <w:t xml:space="preserve"> </w:t>
      </w:r>
      <w:r w:rsidR="0055740E">
        <w:rPr>
          <w:rFonts w:hint="eastAsia"/>
          <w:lang w:eastAsia="zh-CN"/>
        </w:rPr>
        <w:t>NR HST was approved as new WI in Rel-16, the related WID can be found in [</w:t>
      </w:r>
      <w:r w:rsidR="005A5122">
        <w:rPr>
          <w:rFonts w:hint="eastAsia"/>
          <w:lang w:eastAsia="zh-CN"/>
        </w:rPr>
        <w:t>2</w:t>
      </w:r>
      <w:r w:rsidR="0055740E">
        <w:rPr>
          <w:rFonts w:hint="eastAsia"/>
          <w:lang w:eastAsia="zh-CN"/>
        </w:rPr>
        <w:t xml:space="preserve">]. This new WI </w:t>
      </w:r>
      <w:r w:rsidR="0055740E">
        <w:rPr>
          <w:rFonts w:hint="eastAsia"/>
          <w:lang w:eastAsia="zh-CN"/>
        </w:rPr>
        <w:lastRenderedPageBreak/>
        <w:t xml:space="preserve">is proposed to </w:t>
      </w:r>
      <w:r w:rsidR="0055740E">
        <w:rPr>
          <w:lang w:eastAsia="zh-CN"/>
        </w:rPr>
        <w:t>specify</w:t>
      </w:r>
      <w:r w:rsidR="0055740E">
        <w:rPr>
          <w:rFonts w:hint="eastAsia"/>
          <w:lang w:eastAsia="zh-CN"/>
        </w:rPr>
        <w:t xml:space="preserve"> NR UE </w:t>
      </w:r>
      <w:r w:rsidR="0055740E">
        <w:rPr>
          <w:lang w:eastAsia="zh-CN"/>
        </w:rPr>
        <w:t>demodulation</w:t>
      </w:r>
      <w:r w:rsidR="0055740E">
        <w:rPr>
          <w:rFonts w:hint="eastAsia"/>
          <w:lang w:eastAsia="zh-CN"/>
        </w:rPr>
        <w:t xml:space="preserve"> requirements, BS </w:t>
      </w:r>
      <w:r w:rsidR="0055740E">
        <w:rPr>
          <w:lang w:eastAsia="zh-CN"/>
        </w:rPr>
        <w:t>demodulation</w:t>
      </w:r>
      <w:r w:rsidR="0055740E">
        <w:rPr>
          <w:rFonts w:hint="eastAsia"/>
          <w:lang w:eastAsia="zh-CN"/>
        </w:rPr>
        <w:t xml:space="preserve"> requirements, </w:t>
      </w:r>
      <w:r w:rsidR="0055740E">
        <w:rPr>
          <w:lang w:eastAsia="zh-CN"/>
        </w:rPr>
        <w:t>and UE</w:t>
      </w:r>
      <w:r w:rsidR="0055740E">
        <w:rPr>
          <w:rFonts w:hint="eastAsia"/>
          <w:lang w:eastAsia="zh-CN"/>
        </w:rPr>
        <w:t xml:space="preserve"> RRM requirements for high speed train </w:t>
      </w:r>
      <w:r w:rsidR="0055740E">
        <w:rPr>
          <w:lang w:eastAsia="zh-CN"/>
        </w:rPr>
        <w:t>scenario</w:t>
      </w:r>
      <w:r w:rsidR="0055740E">
        <w:rPr>
          <w:rFonts w:hint="eastAsia"/>
          <w:lang w:eastAsia="zh-CN"/>
        </w:rPr>
        <w:t xml:space="preserve"> with up to 500km/h in Rel-16.</w:t>
      </w:r>
      <w:r w:rsidR="00D32D65">
        <w:rPr>
          <w:rFonts w:hint="eastAsia"/>
          <w:lang w:eastAsia="zh-CN"/>
        </w:rPr>
        <w:t xml:space="preserve"> As indicated in the objective of performance part WI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32D65" w:rsidRPr="002530B4" w14:paraId="6066F5DB" w14:textId="77777777" w:rsidTr="003E2C2B">
        <w:tc>
          <w:tcPr>
            <w:tcW w:w="9847" w:type="dxa"/>
            <w:shd w:val="clear" w:color="auto" w:fill="auto"/>
          </w:tcPr>
          <w:p w14:paraId="6B6DBC71" w14:textId="3F079AA8" w:rsidR="00D32D65" w:rsidRPr="001F6559" w:rsidRDefault="00D32D65" w:rsidP="003E2C2B">
            <w:pPr>
              <w:spacing w:after="0"/>
              <w:rPr>
                <w:rFonts w:eastAsia="宋体"/>
                <w:lang w:eastAsia="zh-CN"/>
              </w:rPr>
            </w:pPr>
            <w:r>
              <w:rPr>
                <w:rFonts w:eastAsia="宋体"/>
                <w:lang w:eastAsia="zh-CN"/>
              </w:rPr>
              <w:t>-</w:t>
            </w:r>
            <w:r>
              <w:rPr>
                <w:rFonts w:eastAsia="宋体" w:hint="eastAsia"/>
                <w:lang w:eastAsia="zh-CN"/>
              </w:rPr>
              <w:t xml:space="preserve"> Specify the BS demodulation requirements and test cases for</w:t>
            </w:r>
          </w:p>
          <w:p w14:paraId="6BE3199C" w14:textId="484C656D" w:rsidR="00D32D65" w:rsidRPr="00D32D65" w:rsidRDefault="00D32D65" w:rsidP="00D32D65">
            <w:pPr>
              <w:pStyle w:val="ListParagraph"/>
              <w:numPr>
                <w:ilvl w:val="0"/>
                <w:numId w:val="31"/>
              </w:numPr>
              <w:rPr>
                <w:rFonts w:eastAsia="宋体"/>
                <w:lang w:eastAsia="zh-CN"/>
              </w:rPr>
            </w:pPr>
            <w:r>
              <w:rPr>
                <w:rFonts w:eastAsia="宋体" w:hint="eastAsia"/>
                <w:lang w:val="en-US" w:eastAsia="zh-CN"/>
              </w:rPr>
              <w:t>PUSCH</w:t>
            </w:r>
          </w:p>
          <w:p w14:paraId="35DBE17D" w14:textId="07484A38" w:rsidR="00D32D65" w:rsidRPr="00D32D65" w:rsidRDefault="00D32D65" w:rsidP="00D32D65">
            <w:pPr>
              <w:pStyle w:val="ListParagraph"/>
              <w:numPr>
                <w:ilvl w:val="0"/>
                <w:numId w:val="31"/>
              </w:numPr>
              <w:rPr>
                <w:rFonts w:eastAsia="宋体"/>
                <w:lang w:eastAsia="zh-CN"/>
              </w:rPr>
            </w:pPr>
            <w:r>
              <w:rPr>
                <w:rFonts w:eastAsia="宋体" w:hint="eastAsia"/>
                <w:lang w:val="en-US" w:eastAsia="zh-CN"/>
              </w:rPr>
              <w:t>PRACH restricted set A for preamble format 0</w:t>
            </w:r>
          </w:p>
          <w:p w14:paraId="7B53EC2E" w14:textId="6D552DCB" w:rsidR="00D32D65" w:rsidRPr="00D32D65" w:rsidRDefault="00D32D65" w:rsidP="00D32D65">
            <w:pPr>
              <w:pStyle w:val="ListParagraph"/>
              <w:numPr>
                <w:ilvl w:val="0"/>
                <w:numId w:val="31"/>
              </w:numPr>
              <w:rPr>
                <w:rFonts w:eastAsia="宋体"/>
                <w:lang w:eastAsia="zh-CN"/>
              </w:rPr>
            </w:pPr>
            <w:r>
              <w:rPr>
                <w:rFonts w:eastAsia="宋体" w:hint="eastAsia"/>
                <w:lang w:val="en-US" w:eastAsia="zh-CN"/>
              </w:rPr>
              <w:t xml:space="preserve">PRACH </w:t>
            </w:r>
            <w:r>
              <w:rPr>
                <w:rFonts w:eastAsia="宋体"/>
                <w:lang w:val="en-US" w:eastAsia="zh-CN"/>
              </w:rPr>
              <w:t>restricted</w:t>
            </w:r>
            <w:r>
              <w:rPr>
                <w:rFonts w:eastAsia="宋体" w:hint="eastAsia"/>
                <w:lang w:val="en-US" w:eastAsia="zh-CN"/>
              </w:rPr>
              <w:t xml:space="preserve"> set B for preamble format 0</w:t>
            </w:r>
          </w:p>
          <w:p w14:paraId="77CAC026" w14:textId="21687778" w:rsidR="00D32D65" w:rsidRPr="00D32D65" w:rsidRDefault="00D32D65" w:rsidP="00D32D65">
            <w:pPr>
              <w:pStyle w:val="ListParagraph"/>
              <w:numPr>
                <w:ilvl w:val="0"/>
                <w:numId w:val="31"/>
              </w:numPr>
              <w:rPr>
                <w:rFonts w:eastAsia="宋体"/>
                <w:lang w:eastAsia="zh-CN"/>
              </w:rPr>
            </w:pPr>
            <w:r>
              <w:rPr>
                <w:rFonts w:eastAsia="宋体" w:hint="eastAsia"/>
                <w:lang w:val="en-US" w:eastAsia="zh-CN"/>
              </w:rPr>
              <w:t>PUSCH for UL timing adjustment</w:t>
            </w:r>
          </w:p>
          <w:p w14:paraId="757C8C01" w14:textId="2508CB98" w:rsidR="00D32D65" w:rsidRPr="00D32D65" w:rsidRDefault="00D32D65" w:rsidP="003E2C2B">
            <w:pPr>
              <w:pStyle w:val="ListParagraph"/>
              <w:numPr>
                <w:ilvl w:val="0"/>
                <w:numId w:val="31"/>
              </w:numPr>
              <w:rPr>
                <w:rFonts w:eastAsia="宋体"/>
                <w:lang w:eastAsia="zh-CN"/>
              </w:rPr>
            </w:pPr>
            <w:r>
              <w:rPr>
                <w:rFonts w:eastAsia="宋体" w:hint="eastAsia"/>
                <w:lang w:val="en-US" w:eastAsia="zh-CN"/>
              </w:rPr>
              <w:t>Other requirements are not precluded if needed</w:t>
            </w:r>
          </w:p>
          <w:p w14:paraId="7E10AA6C" w14:textId="7B4FD228" w:rsidR="00D32D65" w:rsidRPr="00E31A46" w:rsidRDefault="00D32D65" w:rsidP="00E43908">
            <w:pPr>
              <w:pStyle w:val="ListParagraph"/>
              <w:numPr>
                <w:ilvl w:val="0"/>
                <w:numId w:val="31"/>
              </w:numPr>
              <w:rPr>
                <w:rFonts w:eastAsia="宋体"/>
                <w:lang w:eastAsia="zh-CN"/>
              </w:rPr>
            </w:pPr>
            <w:r>
              <w:rPr>
                <w:rFonts w:eastAsia="宋体" w:hint="eastAsia"/>
                <w:lang w:val="en-US" w:eastAsia="zh-CN"/>
              </w:rPr>
              <w:t xml:space="preserve">NOTE: PUSCH with HST single tap channel model, PRACH restricted set A/B and PUSCH for UL timing adjustment, test assumptions and corresponding CR(s) to be finalized by Dec. 2019 and final CRs including the requirement SNR to be finalized by Mar.2010 should support </w:t>
            </w:r>
            <w:r w:rsidR="00E43908">
              <w:rPr>
                <w:rFonts w:eastAsia="宋体" w:hint="eastAsia"/>
                <w:lang w:val="en-US" w:eastAsia="zh-CN"/>
              </w:rPr>
              <w:t>at</w:t>
            </w:r>
            <w:r>
              <w:rPr>
                <w:rFonts w:eastAsia="宋体" w:hint="eastAsia"/>
                <w:lang w:val="en-US" w:eastAsia="zh-CN"/>
              </w:rPr>
              <w:t xml:space="preserve"> least up to 350 km/h. A single set of requirements supporting greater speeds is not precluded if RAN4 decides a single set of requirements is feasible and they are completed within this timescale</w:t>
            </w:r>
          </w:p>
        </w:tc>
      </w:tr>
    </w:tbl>
    <w:p w14:paraId="7A17012E" w14:textId="5DE10D85" w:rsidR="00862F0A" w:rsidRDefault="00862F0A" w:rsidP="00B2596F">
      <w:pPr>
        <w:jc w:val="both"/>
        <w:rPr>
          <w:lang w:eastAsia="zh-CN"/>
        </w:rPr>
      </w:pPr>
      <w:r>
        <w:rPr>
          <w:rFonts w:hint="eastAsia"/>
          <w:lang w:eastAsia="zh-CN"/>
        </w:rPr>
        <w:t xml:space="preserve">Meanwhile, the WI will also include </w:t>
      </w:r>
      <w:r>
        <w:rPr>
          <w:lang w:eastAsia="zh-CN"/>
        </w:rPr>
        <w:t>investigating and determining</w:t>
      </w:r>
      <w:r>
        <w:rPr>
          <w:rFonts w:hint="eastAsia"/>
          <w:lang w:eastAsia="zh-CN"/>
        </w:rPr>
        <w:t xml:space="preserve"> the maximum </w:t>
      </w:r>
      <w:r>
        <w:rPr>
          <w:lang w:eastAsia="zh-CN"/>
        </w:rPr>
        <w:t>Doppler</w:t>
      </w:r>
      <w:r>
        <w:rPr>
          <w:rFonts w:hint="eastAsia"/>
          <w:lang w:eastAsia="zh-CN"/>
        </w:rPr>
        <w:t xml:space="preserve"> frequency </w:t>
      </w:r>
      <w:r>
        <w:rPr>
          <w:lang w:eastAsia="zh-CN"/>
        </w:rPr>
        <w:t>based on</w:t>
      </w:r>
      <w:r>
        <w:rPr>
          <w:rFonts w:hint="eastAsia"/>
          <w:lang w:eastAsia="zh-CN"/>
        </w:rPr>
        <w:t xml:space="preserve"> operating frequency, velocity and the NR design limitations for all UL/DL physical channels. </w:t>
      </w:r>
    </w:p>
    <w:p w14:paraId="317A0A6A" w14:textId="00EE18D7" w:rsidR="00D32D65" w:rsidRDefault="00862F0A" w:rsidP="00B2596F">
      <w:pPr>
        <w:jc w:val="both"/>
        <w:rPr>
          <w:lang w:eastAsia="zh-CN"/>
        </w:rPr>
      </w:pPr>
      <w:r>
        <w:rPr>
          <w:rFonts w:hint="eastAsia"/>
          <w:lang w:eastAsia="zh-CN"/>
        </w:rPr>
        <w:t xml:space="preserve">In this contribution, the initial simulation results are </w:t>
      </w:r>
      <w:r>
        <w:rPr>
          <w:lang w:eastAsia="zh-CN"/>
        </w:rPr>
        <w:t>provide</w:t>
      </w:r>
      <w:r>
        <w:rPr>
          <w:rFonts w:hint="eastAsia"/>
          <w:lang w:eastAsia="zh-CN"/>
        </w:rPr>
        <w:t>d to check</w:t>
      </w:r>
      <w:r w:rsidR="005A5122">
        <w:rPr>
          <w:rFonts w:hint="eastAsia"/>
          <w:lang w:eastAsia="zh-CN"/>
        </w:rPr>
        <w:t xml:space="preserve"> the </w:t>
      </w:r>
      <w:r w:rsidR="005A5122">
        <w:rPr>
          <w:lang w:eastAsia="zh-CN"/>
        </w:rPr>
        <w:t>feasibility</w:t>
      </w:r>
      <w:r w:rsidR="00E43908">
        <w:rPr>
          <w:rFonts w:hint="eastAsia"/>
          <w:lang w:eastAsia="zh-CN"/>
        </w:rPr>
        <w:t xml:space="preserve"> of HST</w:t>
      </w:r>
      <w:r>
        <w:rPr>
          <w:rFonts w:hint="eastAsia"/>
          <w:lang w:eastAsia="zh-CN"/>
        </w:rPr>
        <w:t xml:space="preserve"> </w:t>
      </w:r>
      <w:r w:rsidR="00FE05E1">
        <w:rPr>
          <w:rFonts w:hint="eastAsia"/>
          <w:lang w:eastAsia="zh-CN"/>
        </w:rPr>
        <w:t xml:space="preserve">for PRACH with </w:t>
      </w:r>
      <w:r w:rsidR="00FE05E1">
        <w:rPr>
          <w:lang w:eastAsia="zh-CN"/>
        </w:rPr>
        <w:t>restrict</w:t>
      </w:r>
      <w:r w:rsidR="00FE05E1">
        <w:rPr>
          <w:rFonts w:hint="eastAsia"/>
          <w:lang w:eastAsia="zh-CN"/>
        </w:rPr>
        <w:t>ed set.</w:t>
      </w:r>
    </w:p>
    <w:p w14:paraId="6902F441" w14:textId="66E14CC5" w:rsidR="00BF3ADB" w:rsidRPr="00BF3ADB" w:rsidRDefault="002A1B7F" w:rsidP="00BF3AD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2</w:t>
      </w:r>
      <w:r w:rsidR="005E6918">
        <w:rPr>
          <w:rFonts w:ascii="Arial" w:eastAsia="宋体" w:hAnsi="Arial" w:cs="Times New Roman"/>
          <w:sz w:val="36"/>
          <w:szCs w:val="20"/>
          <w:lang w:val="en-GB"/>
        </w:rPr>
        <w:tab/>
      </w:r>
      <w:r w:rsidR="00DE1D21">
        <w:rPr>
          <w:rFonts w:ascii="Arial" w:eastAsia="宋体" w:hAnsi="Arial" w:cs="Times New Roman" w:hint="eastAsia"/>
          <w:sz w:val="36"/>
          <w:szCs w:val="20"/>
          <w:lang w:val="en-GB" w:eastAsia="zh-CN"/>
        </w:rPr>
        <w:t>Simulation Results</w:t>
      </w:r>
    </w:p>
    <w:p w14:paraId="7C536669" w14:textId="2D846E16" w:rsidR="00D86E7B" w:rsidRDefault="00BF3ADB" w:rsidP="00BF3ADB">
      <w:pPr>
        <w:jc w:val="both"/>
        <w:rPr>
          <w:lang w:eastAsia="zh-CN"/>
        </w:rPr>
      </w:pPr>
      <w:r>
        <w:rPr>
          <w:rFonts w:hint="eastAsia"/>
          <w:lang w:eastAsia="zh-CN"/>
        </w:rPr>
        <w:t xml:space="preserve">In this </w:t>
      </w:r>
      <w:r>
        <w:rPr>
          <w:lang w:eastAsia="zh-CN"/>
        </w:rPr>
        <w:t>section</w:t>
      </w:r>
      <w:r>
        <w:rPr>
          <w:rFonts w:hint="eastAsia"/>
          <w:lang w:eastAsia="zh-CN"/>
        </w:rPr>
        <w:t xml:space="preserve">, the </w:t>
      </w:r>
      <w:r>
        <w:rPr>
          <w:lang w:eastAsia="zh-CN"/>
        </w:rPr>
        <w:t>initial</w:t>
      </w:r>
      <w:r>
        <w:rPr>
          <w:rFonts w:hint="eastAsia"/>
          <w:lang w:eastAsia="zh-CN"/>
        </w:rPr>
        <w:t xml:space="preserve"> simulation results are provided. </w:t>
      </w:r>
      <w:r w:rsidR="004056CF">
        <w:rPr>
          <w:rFonts w:hint="eastAsia"/>
          <w:lang w:eastAsia="zh-CN"/>
        </w:rPr>
        <w:t>For AWGN requirements with 62</w:t>
      </w:r>
      <w:r>
        <w:rPr>
          <w:rFonts w:hint="eastAsia"/>
          <w:lang w:eastAsia="zh-CN"/>
        </w:rPr>
        <w:t>5Hz</w:t>
      </w:r>
      <w:r w:rsidR="0075221E">
        <w:rPr>
          <w:lang w:eastAsia="zh-CN"/>
        </w:rPr>
        <w:t>, 1340Hz</w:t>
      </w:r>
      <w:r w:rsidR="004056CF">
        <w:rPr>
          <w:rFonts w:hint="eastAsia"/>
          <w:lang w:eastAsia="zh-CN"/>
        </w:rPr>
        <w:t xml:space="preserve"> and 1875Hz</w:t>
      </w:r>
      <w:r>
        <w:rPr>
          <w:rFonts w:hint="eastAsia"/>
          <w:lang w:eastAsia="zh-CN"/>
        </w:rPr>
        <w:t xml:space="preserve"> </w:t>
      </w:r>
      <w:r>
        <w:rPr>
          <w:lang w:eastAsia="zh-CN"/>
        </w:rPr>
        <w:t>frequency</w:t>
      </w:r>
      <w:r>
        <w:rPr>
          <w:rFonts w:hint="eastAsia"/>
          <w:lang w:eastAsia="zh-CN"/>
        </w:rPr>
        <w:t xml:space="preserve"> offset for restrict set A and </w:t>
      </w:r>
      <w:proofErr w:type="gramStart"/>
      <w:r>
        <w:rPr>
          <w:rFonts w:hint="eastAsia"/>
          <w:lang w:eastAsia="zh-CN"/>
        </w:rPr>
        <w:t>B,</w:t>
      </w:r>
      <w:proofErr w:type="gramEnd"/>
      <w:r>
        <w:rPr>
          <w:rFonts w:hint="eastAsia"/>
          <w:lang w:eastAsia="zh-CN"/>
        </w:rPr>
        <w:t xml:space="preserve"> there is no need to </w:t>
      </w:r>
      <w:r>
        <w:rPr>
          <w:lang w:eastAsia="zh-CN"/>
        </w:rPr>
        <w:t>revaluation</w:t>
      </w:r>
      <w:r>
        <w:rPr>
          <w:rFonts w:hint="eastAsia"/>
          <w:lang w:eastAsia="zh-CN"/>
        </w:rPr>
        <w:t xml:space="preserve">, since the requirements are </w:t>
      </w:r>
      <w:r>
        <w:rPr>
          <w:lang w:eastAsia="zh-CN"/>
        </w:rPr>
        <w:t>captured</w:t>
      </w:r>
      <w:r>
        <w:rPr>
          <w:rFonts w:hint="eastAsia"/>
          <w:lang w:eastAsia="zh-CN"/>
        </w:rPr>
        <w:t xml:space="preserve"> in LTE spec. </w:t>
      </w:r>
    </w:p>
    <w:p w14:paraId="2A652DAB" w14:textId="495BF698" w:rsidR="00BF3ADB" w:rsidRPr="00B75C9B" w:rsidRDefault="00BF3ADB" w:rsidP="00BF3ADB">
      <w:pPr>
        <w:jc w:val="center"/>
        <w:rPr>
          <w:lang w:eastAsia="zh-CN"/>
        </w:rPr>
      </w:pPr>
      <w:r>
        <w:rPr>
          <w:rFonts w:hint="eastAsia"/>
          <w:lang w:eastAsia="zh-CN"/>
        </w:rPr>
        <w:t xml:space="preserve">Table </w:t>
      </w:r>
      <w:r w:rsidR="004371B4">
        <w:rPr>
          <w:rFonts w:hint="eastAsia"/>
          <w:lang w:eastAsia="zh-CN"/>
        </w:rPr>
        <w:t>1</w:t>
      </w:r>
      <w:r>
        <w:rPr>
          <w:rFonts w:hint="eastAsia"/>
          <w:lang w:eastAsia="zh-CN"/>
        </w:rPr>
        <w:t>: Ideal result for High Speed Mode restricted set type A for Format 0</w:t>
      </w:r>
    </w:p>
    <w:tbl>
      <w:tblPr>
        <w:tblStyle w:val="TableGrid"/>
        <w:tblW w:w="10193" w:type="dxa"/>
        <w:tblLook w:val="04A0" w:firstRow="1" w:lastRow="0" w:firstColumn="1" w:lastColumn="0" w:noHBand="0" w:noVBand="1"/>
      </w:tblPr>
      <w:tblGrid>
        <w:gridCol w:w="2028"/>
        <w:gridCol w:w="2027"/>
        <w:gridCol w:w="2124"/>
        <w:gridCol w:w="2079"/>
        <w:gridCol w:w="1935"/>
      </w:tblGrid>
      <w:tr w:rsidR="0075221E" w14:paraId="185F5D18" w14:textId="77777777" w:rsidTr="0075221E">
        <w:trPr>
          <w:trHeight w:val="593"/>
        </w:trPr>
        <w:tc>
          <w:tcPr>
            <w:tcW w:w="2028" w:type="dxa"/>
          </w:tcPr>
          <w:p w14:paraId="0695B9DD" w14:textId="77777777" w:rsidR="0075221E" w:rsidRDefault="0075221E" w:rsidP="003E2C2B">
            <w:pPr>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antennas</w:t>
            </w:r>
          </w:p>
        </w:tc>
        <w:tc>
          <w:tcPr>
            <w:tcW w:w="2027" w:type="dxa"/>
          </w:tcPr>
          <w:p w14:paraId="3908045D" w14:textId="77777777" w:rsidR="0075221E" w:rsidRDefault="0075221E" w:rsidP="003E2C2B">
            <w:pPr>
              <w:jc w:val="center"/>
              <w:rPr>
                <w:lang w:eastAsia="zh-CN"/>
              </w:rPr>
            </w:pPr>
            <w:r>
              <w:rPr>
                <w:rFonts w:hint="eastAsia"/>
                <w:lang w:eastAsia="zh-CN"/>
              </w:rPr>
              <w:t>Number of Rx antennas</w:t>
            </w:r>
          </w:p>
        </w:tc>
        <w:tc>
          <w:tcPr>
            <w:tcW w:w="2124" w:type="dxa"/>
          </w:tcPr>
          <w:p w14:paraId="039C3CA7" w14:textId="623E14B3" w:rsidR="0075221E" w:rsidRDefault="0075221E" w:rsidP="003E2C2B">
            <w:pPr>
              <w:jc w:val="center"/>
              <w:rPr>
                <w:lang w:eastAsia="zh-CN"/>
              </w:rPr>
            </w:pPr>
            <w:r>
              <w:rPr>
                <w:rFonts w:hint="eastAsia"/>
                <w:lang w:eastAsia="zh-CN"/>
              </w:rPr>
              <w:t xml:space="preserve">Propagation conditions  and correlation </w:t>
            </w:r>
          </w:p>
        </w:tc>
        <w:tc>
          <w:tcPr>
            <w:tcW w:w="2079" w:type="dxa"/>
          </w:tcPr>
          <w:p w14:paraId="1BCF967B" w14:textId="77777777" w:rsidR="0075221E" w:rsidRDefault="0075221E" w:rsidP="003E2C2B">
            <w:pPr>
              <w:jc w:val="center"/>
              <w:rPr>
                <w:lang w:eastAsia="zh-CN"/>
              </w:rPr>
            </w:pPr>
            <w:r>
              <w:rPr>
                <w:lang w:eastAsia="zh-CN"/>
              </w:rPr>
              <w:t>Frequency</w:t>
            </w:r>
            <w:r>
              <w:rPr>
                <w:rFonts w:hint="eastAsia"/>
                <w:lang w:eastAsia="zh-CN"/>
              </w:rPr>
              <w:t xml:space="preserve">  offset</w:t>
            </w:r>
          </w:p>
        </w:tc>
        <w:tc>
          <w:tcPr>
            <w:tcW w:w="1935" w:type="dxa"/>
          </w:tcPr>
          <w:p w14:paraId="05CCAEED" w14:textId="77777777" w:rsidR="0075221E" w:rsidRDefault="0075221E" w:rsidP="003E2C2B">
            <w:pPr>
              <w:jc w:val="center"/>
              <w:rPr>
                <w:lang w:eastAsia="zh-CN"/>
              </w:rPr>
            </w:pPr>
            <w:r>
              <w:rPr>
                <w:rFonts w:hint="eastAsia"/>
                <w:lang w:eastAsia="zh-CN"/>
              </w:rPr>
              <w:t>SNR [dB]</w:t>
            </w:r>
          </w:p>
        </w:tc>
      </w:tr>
      <w:tr w:rsidR="0075221E" w14:paraId="61B609C5" w14:textId="77777777" w:rsidTr="0075221E">
        <w:trPr>
          <w:trHeight w:val="198"/>
        </w:trPr>
        <w:tc>
          <w:tcPr>
            <w:tcW w:w="2028" w:type="dxa"/>
            <w:vMerge w:val="restart"/>
          </w:tcPr>
          <w:p w14:paraId="1D830E87" w14:textId="77777777" w:rsidR="0075221E" w:rsidRDefault="0075221E" w:rsidP="003E2C2B">
            <w:pPr>
              <w:jc w:val="center"/>
              <w:rPr>
                <w:lang w:eastAsia="zh-CN"/>
              </w:rPr>
            </w:pPr>
            <w:r>
              <w:rPr>
                <w:rFonts w:hint="eastAsia"/>
                <w:lang w:eastAsia="zh-CN"/>
              </w:rPr>
              <w:t>1</w:t>
            </w:r>
          </w:p>
        </w:tc>
        <w:tc>
          <w:tcPr>
            <w:tcW w:w="2027" w:type="dxa"/>
            <w:vMerge w:val="restart"/>
          </w:tcPr>
          <w:p w14:paraId="47D11C59" w14:textId="77777777" w:rsidR="0075221E" w:rsidRDefault="0075221E" w:rsidP="003E2C2B">
            <w:pPr>
              <w:jc w:val="center"/>
              <w:rPr>
                <w:lang w:eastAsia="zh-CN"/>
              </w:rPr>
            </w:pPr>
            <w:r>
              <w:rPr>
                <w:rFonts w:hint="eastAsia"/>
                <w:lang w:eastAsia="zh-CN"/>
              </w:rPr>
              <w:t>2</w:t>
            </w:r>
          </w:p>
        </w:tc>
        <w:tc>
          <w:tcPr>
            <w:tcW w:w="2124" w:type="dxa"/>
          </w:tcPr>
          <w:p w14:paraId="3C394ADD" w14:textId="3F92E6F8" w:rsidR="0075221E" w:rsidRDefault="0075221E" w:rsidP="003E2C2B">
            <w:pPr>
              <w:jc w:val="center"/>
              <w:rPr>
                <w:lang w:eastAsia="zh-CN"/>
              </w:rPr>
            </w:pPr>
            <w:r>
              <w:rPr>
                <w:rFonts w:hint="eastAsia"/>
                <w:lang w:eastAsia="zh-CN"/>
              </w:rPr>
              <w:t>AWGN</w:t>
            </w:r>
          </w:p>
        </w:tc>
        <w:tc>
          <w:tcPr>
            <w:tcW w:w="2079" w:type="dxa"/>
          </w:tcPr>
          <w:p w14:paraId="7CF9D387" w14:textId="29A8445B" w:rsidR="0075221E" w:rsidRDefault="0075221E" w:rsidP="003E2C2B">
            <w:pPr>
              <w:jc w:val="center"/>
              <w:rPr>
                <w:lang w:eastAsia="zh-CN"/>
              </w:rPr>
            </w:pPr>
            <w:r>
              <w:rPr>
                <w:rFonts w:hint="eastAsia"/>
                <w:lang w:eastAsia="zh-CN"/>
              </w:rPr>
              <w:t>625Hz</w:t>
            </w:r>
          </w:p>
        </w:tc>
        <w:tc>
          <w:tcPr>
            <w:tcW w:w="1935" w:type="dxa"/>
          </w:tcPr>
          <w:p w14:paraId="1734DAAE" w14:textId="08A7EB65" w:rsidR="0075221E" w:rsidRDefault="0075221E" w:rsidP="003E2C2B">
            <w:pPr>
              <w:jc w:val="center"/>
              <w:rPr>
                <w:lang w:eastAsia="zh-CN"/>
              </w:rPr>
            </w:pPr>
            <w:r w:rsidRPr="00F74129">
              <w:t>-14.36</w:t>
            </w:r>
          </w:p>
        </w:tc>
      </w:tr>
      <w:tr w:rsidR="0075221E" w14:paraId="00C4769A" w14:textId="77777777" w:rsidTr="0075221E">
        <w:trPr>
          <w:trHeight w:val="116"/>
        </w:trPr>
        <w:tc>
          <w:tcPr>
            <w:tcW w:w="2028" w:type="dxa"/>
            <w:vMerge/>
          </w:tcPr>
          <w:p w14:paraId="5401CD66" w14:textId="77777777" w:rsidR="0075221E" w:rsidRDefault="0075221E" w:rsidP="003E2C2B">
            <w:pPr>
              <w:jc w:val="center"/>
              <w:rPr>
                <w:lang w:eastAsia="zh-CN"/>
              </w:rPr>
            </w:pPr>
          </w:p>
        </w:tc>
        <w:tc>
          <w:tcPr>
            <w:tcW w:w="2027" w:type="dxa"/>
            <w:vMerge/>
          </w:tcPr>
          <w:p w14:paraId="64319B11" w14:textId="77777777" w:rsidR="0075221E" w:rsidRDefault="0075221E" w:rsidP="003E2C2B">
            <w:pPr>
              <w:jc w:val="center"/>
              <w:rPr>
                <w:lang w:eastAsia="zh-CN"/>
              </w:rPr>
            </w:pPr>
          </w:p>
        </w:tc>
        <w:tc>
          <w:tcPr>
            <w:tcW w:w="2124" w:type="dxa"/>
          </w:tcPr>
          <w:p w14:paraId="5E16D349" w14:textId="5E37E5EC" w:rsidR="0075221E" w:rsidRDefault="0075221E" w:rsidP="003E2C2B">
            <w:pPr>
              <w:jc w:val="center"/>
              <w:rPr>
                <w:lang w:eastAsia="zh-CN"/>
              </w:rPr>
            </w:pPr>
            <w:r>
              <w:rPr>
                <w:rFonts w:hint="eastAsia"/>
                <w:lang w:eastAsia="zh-CN"/>
              </w:rPr>
              <w:t>AWGN</w:t>
            </w:r>
          </w:p>
        </w:tc>
        <w:tc>
          <w:tcPr>
            <w:tcW w:w="2079" w:type="dxa"/>
          </w:tcPr>
          <w:p w14:paraId="2CB477E1" w14:textId="2C8C5123" w:rsidR="0075221E" w:rsidRDefault="0075221E" w:rsidP="003E2C2B">
            <w:pPr>
              <w:jc w:val="center"/>
              <w:rPr>
                <w:lang w:eastAsia="zh-CN"/>
              </w:rPr>
            </w:pPr>
            <w:r>
              <w:rPr>
                <w:rFonts w:hint="eastAsia"/>
                <w:lang w:eastAsia="zh-CN"/>
              </w:rPr>
              <w:t>1340Hz</w:t>
            </w:r>
          </w:p>
        </w:tc>
        <w:tc>
          <w:tcPr>
            <w:tcW w:w="1935" w:type="dxa"/>
          </w:tcPr>
          <w:p w14:paraId="2267BCD8" w14:textId="2CFE38B1" w:rsidR="0075221E" w:rsidRDefault="0075221E" w:rsidP="003E2C2B">
            <w:pPr>
              <w:jc w:val="center"/>
              <w:rPr>
                <w:lang w:eastAsia="zh-CN"/>
              </w:rPr>
            </w:pPr>
            <w:r w:rsidRPr="00F74129">
              <w:t>-16.11</w:t>
            </w:r>
          </w:p>
        </w:tc>
      </w:tr>
      <w:tr w:rsidR="0075221E" w14:paraId="229274CD" w14:textId="77777777" w:rsidTr="0075221E">
        <w:trPr>
          <w:trHeight w:val="116"/>
        </w:trPr>
        <w:tc>
          <w:tcPr>
            <w:tcW w:w="2028" w:type="dxa"/>
            <w:vMerge/>
          </w:tcPr>
          <w:p w14:paraId="1FA1AC20" w14:textId="77777777" w:rsidR="0075221E" w:rsidRDefault="0075221E" w:rsidP="003E2C2B">
            <w:pPr>
              <w:jc w:val="center"/>
              <w:rPr>
                <w:lang w:eastAsia="zh-CN"/>
              </w:rPr>
            </w:pPr>
          </w:p>
        </w:tc>
        <w:tc>
          <w:tcPr>
            <w:tcW w:w="2027" w:type="dxa"/>
            <w:vMerge/>
          </w:tcPr>
          <w:p w14:paraId="18550E23" w14:textId="77777777" w:rsidR="0075221E" w:rsidRDefault="0075221E" w:rsidP="003E2C2B">
            <w:pPr>
              <w:jc w:val="center"/>
              <w:rPr>
                <w:lang w:eastAsia="zh-CN"/>
              </w:rPr>
            </w:pPr>
          </w:p>
        </w:tc>
        <w:tc>
          <w:tcPr>
            <w:tcW w:w="2124" w:type="dxa"/>
          </w:tcPr>
          <w:p w14:paraId="120C0546" w14:textId="41AFBF6F" w:rsidR="0075221E" w:rsidRDefault="0075221E" w:rsidP="003E2C2B">
            <w:pPr>
              <w:jc w:val="center"/>
              <w:rPr>
                <w:lang w:eastAsia="zh-CN"/>
              </w:rPr>
            </w:pPr>
            <w:r>
              <w:rPr>
                <w:rFonts w:hint="eastAsia"/>
                <w:lang w:eastAsia="zh-CN"/>
              </w:rPr>
              <w:t>TDLC300-100 Low</w:t>
            </w:r>
          </w:p>
        </w:tc>
        <w:tc>
          <w:tcPr>
            <w:tcW w:w="2079" w:type="dxa"/>
          </w:tcPr>
          <w:p w14:paraId="7232F683" w14:textId="77777777" w:rsidR="0075221E" w:rsidRDefault="0075221E" w:rsidP="003E2C2B">
            <w:pPr>
              <w:jc w:val="center"/>
              <w:rPr>
                <w:lang w:eastAsia="zh-CN"/>
              </w:rPr>
            </w:pPr>
            <w:r>
              <w:rPr>
                <w:rFonts w:hint="eastAsia"/>
                <w:lang w:eastAsia="zh-CN"/>
              </w:rPr>
              <w:t>400Hz</w:t>
            </w:r>
          </w:p>
        </w:tc>
        <w:tc>
          <w:tcPr>
            <w:tcW w:w="1935" w:type="dxa"/>
          </w:tcPr>
          <w:p w14:paraId="2828069D" w14:textId="17AF7B80" w:rsidR="0075221E" w:rsidRDefault="0075221E" w:rsidP="003E2C2B">
            <w:pPr>
              <w:jc w:val="center"/>
              <w:rPr>
                <w:lang w:eastAsia="zh-CN"/>
              </w:rPr>
            </w:pPr>
            <w:r w:rsidRPr="00F74129">
              <w:t>-7.25</w:t>
            </w:r>
          </w:p>
        </w:tc>
      </w:tr>
      <w:tr w:rsidR="0075221E" w14:paraId="7EECF86E" w14:textId="77777777" w:rsidTr="0075221E">
        <w:trPr>
          <w:trHeight w:val="116"/>
        </w:trPr>
        <w:tc>
          <w:tcPr>
            <w:tcW w:w="2028" w:type="dxa"/>
            <w:vMerge/>
          </w:tcPr>
          <w:p w14:paraId="1E10794B" w14:textId="77777777" w:rsidR="0075221E" w:rsidRDefault="0075221E" w:rsidP="003E2C2B">
            <w:pPr>
              <w:jc w:val="center"/>
              <w:rPr>
                <w:lang w:eastAsia="zh-CN"/>
              </w:rPr>
            </w:pPr>
          </w:p>
        </w:tc>
        <w:tc>
          <w:tcPr>
            <w:tcW w:w="2027" w:type="dxa"/>
            <w:vMerge/>
          </w:tcPr>
          <w:p w14:paraId="7909F8FA" w14:textId="77777777" w:rsidR="0075221E" w:rsidRDefault="0075221E" w:rsidP="003E2C2B">
            <w:pPr>
              <w:jc w:val="center"/>
              <w:rPr>
                <w:lang w:eastAsia="zh-CN"/>
              </w:rPr>
            </w:pPr>
          </w:p>
        </w:tc>
        <w:tc>
          <w:tcPr>
            <w:tcW w:w="2124" w:type="dxa"/>
          </w:tcPr>
          <w:p w14:paraId="63EACE1A" w14:textId="4B7EB3EE" w:rsidR="0075221E" w:rsidRDefault="0075221E" w:rsidP="003E2C2B">
            <w:pPr>
              <w:jc w:val="center"/>
              <w:rPr>
                <w:lang w:eastAsia="zh-CN"/>
              </w:rPr>
            </w:pPr>
            <w:r>
              <w:rPr>
                <w:rFonts w:hint="eastAsia"/>
                <w:lang w:eastAsia="zh-CN"/>
              </w:rPr>
              <w:t>TDLC300-1340 Low</w:t>
            </w:r>
          </w:p>
        </w:tc>
        <w:tc>
          <w:tcPr>
            <w:tcW w:w="2079" w:type="dxa"/>
          </w:tcPr>
          <w:p w14:paraId="41F1A432" w14:textId="62D39948" w:rsidR="0075221E" w:rsidRDefault="0075221E" w:rsidP="003E2C2B">
            <w:pPr>
              <w:jc w:val="center"/>
              <w:rPr>
                <w:lang w:eastAsia="zh-CN"/>
              </w:rPr>
            </w:pPr>
            <w:r>
              <w:rPr>
                <w:rFonts w:hint="eastAsia"/>
                <w:lang w:eastAsia="zh-CN"/>
              </w:rPr>
              <w:t>400Hz</w:t>
            </w:r>
          </w:p>
        </w:tc>
        <w:tc>
          <w:tcPr>
            <w:tcW w:w="1935" w:type="dxa"/>
          </w:tcPr>
          <w:p w14:paraId="6E34E974" w14:textId="422196F8" w:rsidR="0075221E" w:rsidRDefault="0075221E" w:rsidP="003E2C2B">
            <w:pPr>
              <w:jc w:val="center"/>
              <w:rPr>
                <w:lang w:eastAsia="zh-CN"/>
              </w:rPr>
            </w:pPr>
            <w:r w:rsidRPr="00F74129">
              <w:t>-10.53</w:t>
            </w:r>
          </w:p>
        </w:tc>
      </w:tr>
      <w:tr w:rsidR="0075221E" w14:paraId="0A63C660" w14:textId="77777777" w:rsidTr="0075221E">
        <w:trPr>
          <w:trHeight w:val="116"/>
        </w:trPr>
        <w:tc>
          <w:tcPr>
            <w:tcW w:w="2028" w:type="dxa"/>
            <w:vMerge/>
          </w:tcPr>
          <w:p w14:paraId="6797A60D" w14:textId="77777777" w:rsidR="0075221E" w:rsidRDefault="0075221E" w:rsidP="003E2C2B">
            <w:pPr>
              <w:jc w:val="center"/>
              <w:rPr>
                <w:lang w:eastAsia="zh-CN"/>
              </w:rPr>
            </w:pPr>
          </w:p>
        </w:tc>
        <w:tc>
          <w:tcPr>
            <w:tcW w:w="2027" w:type="dxa"/>
            <w:vMerge w:val="restart"/>
          </w:tcPr>
          <w:p w14:paraId="3FCA28CC" w14:textId="77777777" w:rsidR="0075221E" w:rsidRDefault="0075221E" w:rsidP="003E2C2B">
            <w:pPr>
              <w:jc w:val="center"/>
              <w:rPr>
                <w:lang w:eastAsia="zh-CN"/>
              </w:rPr>
            </w:pPr>
            <w:r>
              <w:rPr>
                <w:rFonts w:hint="eastAsia"/>
                <w:lang w:eastAsia="zh-CN"/>
              </w:rPr>
              <w:t>4</w:t>
            </w:r>
          </w:p>
        </w:tc>
        <w:tc>
          <w:tcPr>
            <w:tcW w:w="2124" w:type="dxa"/>
          </w:tcPr>
          <w:p w14:paraId="498BFF6A" w14:textId="0B20F21E" w:rsidR="0075221E" w:rsidRDefault="0075221E" w:rsidP="003E2C2B">
            <w:pPr>
              <w:jc w:val="center"/>
              <w:rPr>
                <w:lang w:eastAsia="zh-CN"/>
              </w:rPr>
            </w:pPr>
            <w:r>
              <w:rPr>
                <w:rFonts w:hint="eastAsia"/>
                <w:lang w:eastAsia="zh-CN"/>
              </w:rPr>
              <w:t>AWGN</w:t>
            </w:r>
          </w:p>
        </w:tc>
        <w:tc>
          <w:tcPr>
            <w:tcW w:w="2079" w:type="dxa"/>
          </w:tcPr>
          <w:p w14:paraId="1AD24F2A" w14:textId="6D32E67F" w:rsidR="0075221E" w:rsidRDefault="0075221E" w:rsidP="003E2C2B">
            <w:pPr>
              <w:jc w:val="center"/>
              <w:rPr>
                <w:lang w:eastAsia="zh-CN"/>
              </w:rPr>
            </w:pPr>
            <w:r>
              <w:rPr>
                <w:rFonts w:hint="eastAsia"/>
                <w:lang w:eastAsia="zh-CN"/>
              </w:rPr>
              <w:t>625Hz</w:t>
            </w:r>
          </w:p>
        </w:tc>
        <w:tc>
          <w:tcPr>
            <w:tcW w:w="1935" w:type="dxa"/>
          </w:tcPr>
          <w:p w14:paraId="1133C6F1" w14:textId="0CBF0A6B" w:rsidR="0075221E" w:rsidRDefault="0075221E" w:rsidP="003E2C2B">
            <w:pPr>
              <w:jc w:val="center"/>
              <w:rPr>
                <w:lang w:eastAsia="zh-CN"/>
              </w:rPr>
            </w:pPr>
            <w:r w:rsidRPr="00F74129">
              <w:t>-16.77</w:t>
            </w:r>
          </w:p>
        </w:tc>
      </w:tr>
      <w:tr w:rsidR="0075221E" w14:paraId="0B7E7B3E" w14:textId="77777777" w:rsidTr="0075221E">
        <w:trPr>
          <w:trHeight w:val="116"/>
        </w:trPr>
        <w:tc>
          <w:tcPr>
            <w:tcW w:w="2028" w:type="dxa"/>
            <w:vMerge/>
          </w:tcPr>
          <w:p w14:paraId="32FDD6D3" w14:textId="77777777" w:rsidR="0075221E" w:rsidRDefault="0075221E" w:rsidP="003E2C2B">
            <w:pPr>
              <w:jc w:val="center"/>
              <w:rPr>
                <w:lang w:eastAsia="zh-CN"/>
              </w:rPr>
            </w:pPr>
          </w:p>
        </w:tc>
        <w:tc>
          <w:tcPr>
            <w:tcW w:w="2027" w:type="dxa"/>
            <w:vMerge/>
          </w:tcPr>
          <w:p w14:paraId="4F273A16" w14:textId="77777777" w:rsidR="0075221E" w:rsidRDefault="0075221E" w:rsidP="003E2C2B">
            <w:pPr>
              <w:jc w:val="center"/>
              <w:rPr>
                <w:lang w:eastAsia="zh-CN"/>
              </w:rPr>
            </w:pPr>
          </w:p>
        </w:tc>
        <w:tc>
          <w:tcPr>
            <w:tcW w:w="2124" w:type="dxa"/>
          </w:tcPr>
          <w:p w14:paraId="3A0F368E" w14:textId="09F5199B" w:rsidR="0075221E" w:rsidRDefault="0075221E" w:rsidP="003E2C2B">
            <w:pPr>
              <w:jc w:val="center"/>
              <w:rPr>
                <w:lang w:eastAsia="zh-CN"/>
              </w:rPr>
            </w:pPr>
            <w:r>
              <w:rPr>
                <w:rFonts w:hint="eastAsia"/>
                <w:lang w:eastAsia="zh-CN"/>
              </w:rPr>
              <w:t>AWGN</w:t>
            </w:r>
          </w:p>
        </w:tc>
        <w:tc>
          <w:tcPr>
            <w:tcW w:w="2079" w:type="dxa"/>
          </w:tcPr>
          <w:p w14:paraId="74ACC5CA" w14:textId="5B167F6D" w:rsidR="0075221E" w:rsidRDefault="0075221E" w:rsidP="003E2C2B">
            <w:pPr>
              <w:jc w:val="center"/>
              <w:rPr>
                <w:lang w:eastAsia="zh-CN"/>
              </w:rPr>
            </w:pPr>
            <w:r>
              <w:rPr>
                <w:rFonts w:hint="eastAsia"/>
                <w:lang w:eastAsia="zh-CN"/>
              </w:rPr>
              <w:t>1340Hz</w:t>
            </w:r>
          </w:p>
        </w:tc>
        <w:tc>
          <w:tcPr>
            <w:tcW w:w="1935" w:type="dxa"/>
          </w:tcPr>
          <w:p w14:paraId="232CDF47" w14:textId="17FF70B5" w:rsidR="0075221E" w:rsidRDefault="0075221E" w:rsidP="003E2C2B">
            <w:pPr>
              <w:jc w:val="center"/>
              <w:rPr>
                <w:lang w:eastAsia="zh-CN"/>
              </w:rPr>
            </w:pPr>
            <w:r w:rsidRPr="00F74129">
              <w:t>-18.53</w:t>
            </w:r>
          </w:p>
        </w:tc>
      </w:tr>
      <w:tr w:rsidR="0075221E" w14:paraId="2ECD2DE5" w14:textId="77777777" w:rsidTr="0075221E">
        <w:trPr>
          <w:trHeight w:val="116"/>
        </w:trPr>
        <w:tc>
          <w:tcPr>
            <w:tcW w:w="2028" w:type="dxa"/>
            <w:vMerge/>
          </w:tcPr>
          <w:p w14:paraId="30BDF48B" w14:textId="77777777" w:rsidR="0075221E" w:rsidRDefault="0075221E" w:rsidP="003E2C2B">
            <w:pPr>
              <w:jc w:val="center"/>
              <w:rPr>
                <w:lang w:eastAsia="zh-CN"/>
              </w:rPr>
            </w:pPr>
          </w:p>
        </w:tc>
        <w:tc>
          <w:tcPr>
            <w:tcW w:w="2027" w:type="dxa"/>
            <w:vMerge/>
          </w:tcPr>
          <w:p w14:paraId="025B3DA9" w14:textId="77777777" w:rsidR="0075221E" w:rsidRDefault="0075221E" w:rsidP="003E2C2B">
            <w:pPr>
              <w:jc w:val="center"/>
              <w:rPr>
                <w:lang w:eastAsia="zh-CN"/>
              </w:rPr>
            </w:pPr>
          </w:p>
        </w:tc>
        <w:tc>
          <w:tcPr>
            <w:tcW w:w="2124" w:type="dxa"/>
          </w:tcPr>
          <w:p w14:paraId="0159229D" w14:textId="38AD664C" w:rsidR="0075221E" w:rsidRDefault="0075221E" w:rsidP="003E2C2B">
            <w:pPr>
              <w:jc w:val="center"/>
              <w:rPr>
                <w:lang w:eastAsia="zh-CN"/>
              </w:rPr>
            </w:pPr>
            <w:r>
              <w:rPr>
                <w:rFonts w:hint="eastAsia"/>
                <w:lang w:eastAsia="zh-CN"/>
              </w:rPr>
              <w:t>TDLC300-100 Low</w:t>
            </w:r>
          </w:p>
        </w:tc>
        <w:tc>
          <w:tcPr>
            <w:tcW w:w="2079" w:type="dxa"/>
          </w:tcPr>
          <w:p w14:paraId="53918693" w14:textId="77777777" w:rsidR="0075221E" w:rsidRDefault="0075221E" w:rsidP="003E2C2B">
            <w:pPr>
              <w:jc w:val="center"/>
              <w:rPr>
                <w:lang w:eastAsia="zh-CN"/>
              </w:rPr>
            </w:pPr>
            <w:r>
              <w:rPr>
                <w:rFonts w:hint="eastAsia"/>
                <w:lang w:eastAsia="zh-CN"/>
              </w:rPr>
              <w:t>400Hz</w:t>
            </w:r>
          </w:p>
        </w:tc>
        <w:tc>
          <w:tcPr>
            <w:tcW w:w="1935" w:type="dxa"/>
          </w:tcPr>
          <w:p w14:paraId="10E4A651" w14:textId="60C7ACF7" w:rsidR="0075221E" w:rsidRDefault="0075221E" w:rsidP="003E2C2B">
            <w:pPr>
              <w:jc w:val="center"/>
              <w:rPr>
                <w:lang w:eastAsia="zh-CN"/>
              </w:rPr>
            </w:pPr>
            <w:r w:rsidRPr="00F74129">
              <w:t>-12.33</w:t>
            </w:r>
          </w:p>
        </w:tc>
      </w:tr>
      <w:tr w:rsidR="0075221E" w14:paraId="0DE2EC35" w14:textId="77777777" w:rsidTr="0075221E">
        <w:trPr>
          <w:trHeight w:val="116"/>
        </w:trPr>
        <w:tc>
          <w:tcPr>
            <w:tcW w:w="2028" w:type="dxa"/>
            <w:vMerge/>
          </w:tcPr>
          <w:p w14:paraId="7B9A163A" w14:textId="77777777" w:rsidR="0075221E" w:rsidRDefault="0075221E" w:rsidP="003E2C2B">
            <w:pPr>
              <w:jc w:val="center"/>
              <w:rPr>
                <w:lang w:eastAsia="zh-CN"/>
              </w:rPr>
            </w:pPr>
          </w:p>
        </w:tc>
        <w:tc>
          <w:tcPr>
            <w:tcW w:w="2027" w:type="dxa"/>
            <w:vMerge/>
          </w:tcPr>
          <w:p w14:paraId="6153B8DD" w14:textId="77777777" w:rsidR="0075221E" w:rsidRDefault="0075221E" w:rsidP="003E2C2B">
            <w:pPr>
              <w:jc w:val="center"/>
              <w:rPr>
                <w:lang w:eastAsia="zh-CN"/>
              </w:rPr>
            </w:pPr>
          </w:p>
        </w:tc>
        <w:tc>
          <w:tcPr>
            <w:tcW w:w="2124" w:type="dxa"/>
          </w:tcPr>
          <w:p w14:paraId="4F61AAB6" w14:textId="6F3A31F8" w:rsidR="0075221E" w:rsidRDefault="0075221E" w:rsidP="003E2C2B">
            <w:pPr>
              <w:jc w:val="center"/>
              <w:rPr>
                <w:lang w:eastAsia="zh-CN"/>
              </w:rPr>
            </w:pPr>
            <w:r>
              <w:rPr>
                <w:rFonts w:hint="eastAsia"/>
                <w:lang w:eastAsia="zh-CN"/>
              </w:rPr>
              <w:t>TDLC300-1340 Low</w:t>
            </w:r>
          </w:p>
        </w:tc>
        <w:tc>
          <w:tcPr>
            <w:tcW w:w="2079" w:type="dxa"/>
          </w:tcPr>
          <w:p w14:paraId="70DEDBCF" w14:textId="4E170F0C" w:rsidR="0075221E" w:rsidRDefault="0075221E" w:rsidP="0075221E">
            <w:pPr>
              <w:jc w:val="center"/>
              <w:rPr>
                <w:lang w:eastAsia="zh-CN"/>
              </w:rPr>
            </w:pPr>
            <w:r>
              <w:rPr>
                <w:rFonts w:hint="eastAsia"/>
                <w:lang w:eastAsia="zh-CN"/>
              </w:rPr>
              <w:t>400Hz</w:t>
            </w:r>
          </w:p>
        </w:tc>
        <w:tc>
          <w:tcPr>
            <w:tcW w:w="1935" w:type="dxa"/>
          </w:tcPr>
          <w:p w14:paraId="30A39048" w14:textId="67435D04" w:rsidR="0075221E" w:rsidRDefault="0075221E" w:rsidP="003E2C2B">
            <w:pPr>
              <w:jc w:val="center"/>
              <w:rPr>
                <w:lang w:eastAsia="zh-CN"/>
              </w:rPr>
            </w:pPr>
            <w:r w:rsidRPr="00F74129">
              <w:t>-14.08</w:t>
            </w:r>
          </w:p>
        </w:tc>
      </w:tr>
      <w:tr w:rsidR="0075221E" w14:paraId="5D946556" w14:textId="77777777" w:rsidTr="0075221E">
        <w:trPr>
          <w:trHeight w:val="116"/>
        </w:trPr>
        <w:tc>
          <w:tcPr>
            <w:tcW w:w="2028" w:type="dxa"/>
            <w:vMerge/>
          </w:tcPr>
          <w:p w14:paraId="10667413" w14:textId="77777777" w:rsidR="0075221E" w:rsidRDefault="0075221E" w:rsidP="003E2C2B">
            <w:pPr>
              <w:jc w:val="center"/>
              <w:rPr>
                <w:lang w:eastAsia="zh-CN"/>
              </w:rPr>
            </w:pPr>
          </w:p>
        </w:tc>
        <w:tc>
          <w:tcPr>
            <w:tcW w:w="2027" w:type="dxa"/>
            <w:vMerge w:val="restart"/>
          </w:tcPr>
          <w:p w14:paraId="457FB420" w14:textId="77777777" w:rsidR="0075221E" w:rsidRDefault="0075221E" w:rsidP="003E2C2B">
            <w:pPr>
              <w:jc w:val="center"/>
              <w:rPr>
                <w:lang w:eastAsia="zh-CN"/>
              </w:rPr>
            </w:pPr>
            <w:r>
              <w:rPr>
                <w:rFonts w:hint="eastAsia"/>
                <w:lang w:eastAsia="zh-CN"/>
              </w:rPr>
              <w:t>8</w:t>
            </w:r>
          </w:p>
        </w:tc>
        <w:tc>
          <w:tcPr>
            <w:tcW w:w="2124" w:type="dxa"/>
          </w:tcPr>
          <w:p w14:paraId="4F2E0471" w14:textId="7B7BB6DE" w:rsidR="0075221E" w:rsidRDefault="0075221E" w:rsidP="003E2C2B">
            <w:pPr>
              <w:jc w:val="center"/>
              <w:rPr>
                <w:lang w:eastAsia="zh-CN"/>
              </w:rPr>
            </w:pPr>
            <w:r>
              <w:rPr>
                <w:rFonts w:hint="eastAsia"/>
                <w:lang w:eastAsia="zh-CN"/>
              </w:rPr>
              <w:t>AWGN</w:t>
            </w:r>
          </w:p>
        </w:tc>
        <w:tc>
          <w:tcPr>
            <w:tcW w:w="2079" w:type="dxa"/>
          </w:tcPr>
          <w:p w14:paraId="336D5491" w14:textId="23775D4D" w:rsidR="0075221E" w:rsidRDefault="0075221E" w:rsidP="003E2C2B">
            <w:pPr>
              <w:jc w:val="center"/>
              <w:rPr>
                <w:lang w:eastAsia="zh-CN"/>
              </w:rPr>
            </w:pPr>
            <w:r>
              <w:rPr>
                <w:rFonts w:hint="eastAsia"/>
                <w:lang w:eastAsia="zh-CN"/>
              </w:rPr>
              <w:t>625Hz</w:t>
            </w:r>
          </w:p>
        </w:tc>
        <w:tc>
          <w:tcPr>
            <w:tcW w:w="1935" w:type="dxa"/>
          </w:tcPr>
          <w:p w14:paraId="04521FA3" w14:textId="216BB17B" w:rsidR="0075221E" w:rsidRDefault="0075221E" w:rsidP="003E2C2B">
            <w:pPr>
              <w:jc w:val="center"/>
              <w:rPr>
                <w:lang w:eastAsia="zh-CN"/>
              </w:rPr>
            </w:pPr>
            <w:r w:rsidRPr="00F74129">
              <w:t>-19.09</w:t>
            </w:r>
          </w:p>
        </w:tc>
      </w:tr>
      <w:tr w:rsidR="0075221E" w14:paraId="112BD9D0" w14:textId="77777777" w:rsidTr="0075221E">
        <w:trPr>
          <w:trHeight w:val="116"/>
        </w:trPr>
        <w:tc>
          <w:tcPr>
            <w:tcW w:w="2028" w:type="dxa"/>
            <w:vMerge/>
          </w:tcPr>
          <w:p w14:paraId="5F016210" w14:textId="77777777" w:rsidR="0075221E" w:rsidRDefault="0075221E" w:rsidP="003E2C2B">
            <w:pPr>
              <w:jc w:val="center"/>
              <w:rPr>
                <w:lang w:eastAsia="zh-CN"/>
              </w:rPr>
            </w:pPr>
          </w:p>
        </w:tc>
        <w:tc>
          <w:tcPr>
            <w:tcW w:w="2027" w:type="dxa"/>
            <w:vMerge/>
          </w:tcPr>
          <w:p w14:paraId="531BD89A" w14:textId="77777777" w:rsidR="0075221E" w:rsidRDefault="0075221E" w:rsidP="003E2C2B">
            <w:pPr>
              <w:jc w:val="center"/>
              <w:rPr>
                <w:lang w:eastAsia="zh-CN"/>
              </w:rPr>
            </w:pPr>
          </w:p>
        </w:tc>
        <w:tc>
          <w:tcPr>
            <w:tcW w:w="2124" w:type="dxa"/>
          </w:tcPr>
          <w:p w14:paraId="4521F187" w14:textId="54236CAA" w:rsidR="0075221E" w:rsidRDefault="0075221E" w:rsidP="003E2C2B">
            <w:pPr>
              <w:jc w:val="center"/>
              <w:rPr>
                <w:lang w:eastAsia="zh-CN"/>
              </w:rPr>
            </w:pPr>
            <w:r>
              <w:rPr>
                <w:rFonts w:hint="eastAsia"/>
                <w:lang w:eastAsia="zh-CN"/>
              </w:rPr>
              <w:t>AWGN</w:t>
            </w:r>
          </w:p>
        </w:tc>
        <w:tc>
          <w:tcPr>
            <w:tcW w:w="2079" w:type="dxa"/>
          </w:tcPr>
          <w:p w14:paraId="423B9119" w14:textId="354319DB" w:rsidR="0075221E" w:rsidRDefault="0075221E" w:rsidP="003E2C2B">
            <w:pPr>
              <w:jc w:val="center"/>
              <w:rPr>
                <w:lang w:eastAsia="zh-CN"/>
              </w:rPr>
            </w:pPr>
            <w:r>
              <w:rPr>
                <w:rFonts w:hint="eastAsia"/>
                <w:lang w:eastAsia="zh-CN"/>
              </w:rPr>
              <w:t>1340Hz</w:t>
            </w:r>
          </w:p>
        </w:tc>
        <w:tc>
          <w:tcPr>
            <w:tcW w:w="1935" w:type="dxa"/>
          </w:tcPr>
          <w:p w14:paraId="023A49BF" w14:textId="3B8474C8" w:rsidR="0075221E" w:rsidRDefault="0075221E" w:rsidP="003E2C2B">
            <w:pPr>
              <w:jc w:val="center"/>
              <w:rPr>
                <w:lang w:eastAsia="zh-CN"/>
              </w:rPr>
            </w:pPr>
            <w:r w:rsidRPr="00F74129">
              <w:t>-20.96</w:t>
            </w:r>
          </w:p>
        </w:tc>
      </w:tr>
      <w:tr w:rsidR="0075221E" w14:paraId="4B0E17EE" w14:textId="77777777" w:rsidTr="0075221E">
        <w:trPr>
          <w:trHeight w:val="116"/>
        </w:trPr>
        <w:tc>
          <w:tcPr>
            <w:tcW w:w="2028" w:type="dxa"/>
            <w:vMerge/>
          </w:tcPr>
          <w:p w14:paraId="21008C21" w14:textId="77777777" w:rsidR="0075221E" w:rsidRDefault="0075221E" w:rsidP="003E2C2B">
            <w:pPr>
              <w:jc w:val="center"/>
              <w:rPr>
                <w:lang w:eastAsia="zh-CN"/>
              </w:rPr>
            </w:pPr>
          </w:p>
        </w:tc>
        <w:tc>
          <w:tcPr>
            <w:tcW w:w="2027" w:type="dxa"/>
            <w:vMerge/>
          </w:tcPr>
          <w:p w14:paraId="2D0C9971" w14:textId="77777777" w:rsidR="0075221E" w:rsidRDefault="0075221E" w:rsidP="003E2C2B">
            <w:pPr>
              <w:jc w:val="center"/>
              <w:rPr>
                <w:lang w:eastAsia="zh-CN"/>
              </w:rPr>
            </w:pPr>
          </w:p>
        </w:tc>
        <w:tc>
          <w:tcPr>
            <w:tcW w:w="2124" w:type="dxa"/>
          </w:tcPr>
          <w:p w14:paraId="57675A84" w14:textId="764C0B74" w:rsidR="0075221E" w:rsidRDefault="0075221E" w:rsidP="003E2C2B">
            <w:pPr>
              <w:jc w:val="center"/>
              <w:rPr>
                <w:lang w:eastAsia="zh-CN"/>
              </w:rPr>
            </w:pPr>
            <w:r>
              <w:rPr>
                <w:rFonts w:hint="eastAsia"/>
                <w:lang w:eastAsia="zh-CN"/>
              </w:rPr>
              <w:t>TDLC300-100 Low</w:t>
            </w:r>
          </w:p>
        </w:tc>
        <w:tc>
          <w:tcPr>
            <w:tcW w:w="2079" w:type="dxa"/>
          </w:tcPr>
          <w:p w14:paraId="33086B52" w14:textId="4341A5D9" w:rsidR="0075221E" w:rsidRDefault="0075221E" w:rsidP="003E2C2B">
            <w:pPr>
              <w:jc w:val="center"/>
              <w:rPr>
                <w:lang w:eastAsia="zh-CN"/>
              </w:rPr>
            </w:pPr>
            <w:r>
              <w:rPr>
                <w:rFonts w:hint="eastAsia"/>
                <w:lang w:eastAsia="zh-CN"/>
              </w:rPr>
              <w:t>400Hz</w:t>
            </w:r>
          </w:p>
        </w:tc>
        <w:tc>
          <w:tcPr>
            <w:tcW w:w="1935" w:type="dxa"/>
          </w:tcPr>
          <w:p w14:paraId="6509FBCF" w14:textId="62191EDD" w:rsidR="0075221E" w:rsidRDefault="0075221E" w:rsidP="003E2C2B">
            <w:pPr>
              <w:jc w:val="center"/>
              <w:rPr>
                <w:lang w:eastAsia="zh-CN"/>
              </w:rPr>
            </w:pPr>
            <w:r w:rsidRPr="00F74129">
              <w:t>-16.91</w:t>
            </w:r>
          </w:p>
        </w:tc>
      </w:tr>
      <w:tr w:rsidR="0075221E" w14:paraId="385926A6" w14:textId="77777777" w:rsidTr="0075221E">
        <w:trPr>
          <w:trHeight w:val="116"/>
        </w:trPr>
        <w:tc>
          <w:tcPr>
            <w:tcW w:w="2028" w:type="dxa"/>
            <w:vMerge/>
          </w:tcPr>
          <w:p w14:paraId="0FDFE1D1" w14:textId="77777777" w:rsidR="0075221E" w:rsidRDefault="0075221E" w:rsidP="003E2C2B">
            <w:pPr>
              <w:jc w:val="center"/>
              <w:rPr>
                <w:lang w:eastAsia="zh-CN"/>
              </w:rPr>
            </w:pPr>
          </w:p>
        </w:tc>
        <w:tc>
          <w:tcPr>
            <w:tcW w:w="2027" w:type="dxa"/>
            <w:vMerge/>
          </w:tcPr>
          <w:p w14:paraId="1AE6C494" w14:textId="77777777" w:rsidR="0075221E" w:rsidRDefault="0075221E" w:rsidP="003E2C2B">
            <w:pPr>
              <w:jc w:val="center"/>
              <w:rPr>
                <w:lang w:eastAsia="zh-CN"/>
              </w:rPr>
            </w:pPr>
          </w:p>
        </w:tc>
        <w:tc>
          <w:tcPr>
            <w:tcW w:w="2124" w:type="dxa"/>
          </w:tcPr>
          <w:p w14:paraId="5E5C3993" w14:textId="5E60585A" w:rsidR="0075221E" w:rsidRDefault="0075221E" w:rsidP="003E2C2B">
            <w:pPr>
              <w:jc w:val="center"/>
              <w:rPr>
                <w:lang w:eastAsia="zh-CN"/>
              </w:rPr>
            </w:pPr>
            <w:r>
              <w:rPr>
                <w:rFonts w:hint="eastAsia"/>
                <w:lang w:eastAsia="zh-CN"/>
              </w:rPr>
              <w:t>TDLC300-1340 Low</w:t>
            </w:r>
          </w:p>
        </w:tc>
        <w:tc>
          <w:tcPr>
            <w:tcW w:w="2079" w:type="dxa"/>
          </w:tcPr>
          <w:p w14:paraId="1319957F" w14:textId="4884585D" w:rsidR="0075221E" w:rsidRDefault="0075221E" w:rsidP="003E2C2B">
            <w:pPr>
              <w:jc w:val="center"/>
              <w:rPr>
                <w:lang w:eastAsia="zh-CN"/>
              </w:rPr>
            </w:pPr>
            <w:r>
              <w:rPr>
                <w:rFonts w:hint="eastAsia"/>
                <w:lang w:eastAsia="zh-CN"/>
              </w:rPr>
              <w:t>400Hz</w:t>
            </w:r>
          </w:p>
        </w:tc>
        <w:tc>
          <w:tcPr>
            <w:tcW w:w="1935" w:type="dxa"/>
          </w:tcPr>
          <w:p w14:paraId="5788DB7D" w14:textId="78C1EE9B" w:rsidR="0075221E" w:rsidRDefault="0075221E" w:rsidP="003E2C2B">
            <w:pPr>
              <w:jc w:val="center"/>
              <w:rPr>
                <w:lang w:eastAsia="zh-CN"/>
              </w:rPr>
            </w:pPr>
            <w:r w:rsidRPr="00F74129">
              <w:t>-17.09</w:t>
            </w:r>
          </w:p>
        </w:tc>
      </w:tr>
    </w:tbl>
    <w:p w14:paraId="76B8D63B" w14:textId="77777777" w:rsidR="00BF3ADB" w:rsidRDefault="00BF3ADB" w:rsidP="00BF3ADB">
      <w:pPr>
        <w:jc w:val="both"/>
        <w:rPr>
          <w:lang w:eastAsia="zh-CN"/>
        </w:rPr>
      </w:pPr>
    </w:p>
    <w:p w14:paraId="2BFF8E4B" w14:textId="466B6EA2" w:rsidR="00BF3ADB" w:rsidRPr="00B75C9B" w:rsidRDefault="00BF3ADB" w:rsidP="00BF3ADB">
      <w:pPr>
        <w:jc w:val="center"/>
        <w:rPr>
          <w:lang w:eastAsia="zh-CN"/>
        </w:rPr>
      </w:pPr>
      <w:r>
        <w:rPr>
          <w:rFonts w:hint="eastAsia"/>
          <w:lang w:eastAsia="zh-CN"/>
        </w:rPr>
        <w:t xml:space="preserve">Table </w:t>
      </w:r>
      <w:r w:rsidR="004371B4">
        <w:rPr>
          <w:rFonts w:hint="eastAsia"/>
          <w:lang w:eastAsia="zh-CN"/>
        </w:rPr>
        <w:t>2</w:t>
      </w:r>
      <w:bookmarkStart w:id="3" w:name="_GoBack"/>
      <w:bookmarkEnd w:id="3"/>
      <w:r>
        <w:rPr>
          <w:rFonts w:hint="eastAsia"/>
          <w:lang w:eastAsia="zh-CN"/>
        </w:rPr>
        <w:t>: Ideal result for High Speed Mode restricted set type B</w:t>
      </w:r>
    </w:p>
    <w:tbl>
      <w:tblPr>
        <w:tblStyle w:val="TableGrid"/>
        <w:tblW w:w="10351" w:type="dxa"/>
        <w:tblLook w:val="04A0" w:firstRow="1" w:lastRow="0" w:firstColumn="1" w:lastColumn="0" w:noHBand="0" w:noVBand="1"/>
      </w:tblPr>
      <w:tblGrid>
        <w:gridCol w:w="2071"/>
        <w:gridCol w:w="2070"/>
        <w:gridCol w:w="2070"/>
        <w:gridCol w:w="2070"/>
        <w:gridCol w:w="2070"/>
      </w:tblGrid>
      <w:tr w:rsidR="00BF3ADB" w14:paraId="6D80C8EE" w14:textId="77777777" w:rsidTr="00923B5A">
        <w:trPr>
          <w:trHeight w:val="638"/>
        </w:trPr>
        <w:tc>
          <w:tcPr>
            <w:tcW w:w="2071" w:type="dxa"/>
          </w:tcPr>
          <w:p w14:paraId="0602ACA4" w14:textId="77777777" w:rsidR="00BF3ADB" w:rsidRDefault="00BF3ADB" w:rsidP="003E2C2B">
            <w:pPr>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antennas</w:t>
            </w:r>
          </w:p>
        </w:tc>
        <w:tc>
          <w:tcPr>
            <w:tcW w:w="2070" w:type="dxa"/>
          </w:tcPr>
          <w:p w14:paraId="2FA5B771" w14:textId="77777777" w:rsidR="00BF3ADB" w:rsidRDefault="00BF3ADB" w:rsidP="003E2C2B">
            <w:pPr>
              <w:jc w:val="center"/>
              <w:rPr>
                <w:lang w:eastAsia="zh-CN"/>
              </w:rPr>
            </w:pPr>
            <w:r>
              <w:rPr>
                <w:rFonts w:hint="eastAsia"/>
                <w:lang w:eastAsia="zh-CN"/>
              </w:rPr>
              <w:t>Number of Rx antennas</w:t>
            </w:r>
          </w:p>
        </w:tc>
        <w:tc>
          <w:tcPr>
            <w:tcW w:w="2070" w:type="dxa"/>
          </w:tcPr>
          <w:p w14:paraId="037B35CF" w14:textId="77777777" w:rsidR="00BF3ADB" w:rsidRDefault="00BF3ADB" w:rsidP="003E2C2B">
            <w:pPr>
              <w:jc w:val="center"/>
              <w:rPr>
                <w:lang w:eastAsia="zh-CN"/>
              </w:rPr>
            </w:pPr>
            <w:r>
              <w:rPr>
                <w:rFonts w:hint="eastAsia"/>
                <w:lang w:eastAsia="zh-CN"/>
              </w:rPr>
              <w:t xml:space="preserve">Propagation conditions  and correlation </w:t>
            </w:r>
          </w:p>
        </w:tc>
        <w:tc>
          <w:tcPr>
            <w:tcW w:w="2070" w:type="dxa"/>
          </w:tcPr>
          <w:p w14:paraId="28CBEBD1" w14:textId="77777777" w:rsidR="00BF3ADB" w:rsidRDefault="00BF3ADB" w:rsidP="003E2C2B">
            <w:pPr>
              <w:jc w:val="center"/>
              <w:rPr>
                <w:lang w:eastAsia="zh-CN"/>
              </w:rPr>
            </w:pPr>
            <w:r>
              <w:rPr>
                <w:lang w:eastAsia="zh-CN"/>
              </w:rPr>
              <w:t>Frequency</w:t>
            </w:r>
            <w:r>
              <w:rPr>
                <w:rFonts w:hint="eastAsia"/>
                <w:lang w:eastAsia="zh-CN"/>
              </w:rPr>
              <w:t xml:space="preserve">  offset</w:t>
            </w:r>
          </w:p>
        </w:tc>
        <w:tc>
          <w:tcPr>
            <w:tcW w:w="2070" w:type="dxa"/>
          </w:tcPr>
          <w:p w14:paraId="32226B72" w14:textId="77777777" w:rsidR="00BF3ADB" w:rsidRDefault="00BF3ADB" w:rsidP="003E2C2B">
            <w:pPr>
              <w:jc w:val="center"/>
              <w:rPr>
                <w:lang w:eastAsia="zh-CN"/>
              </w:rPr>
            </w:pPr>
            <w:r>
              <w:rPr>
                <w:rFonts w:hint="eastAsia"/>
                <w:lang w:eastAsia="zh-CN"/>
              </w:rPr>
              <w:t>SNR [dB]</w:t>
            </w:r>
          </w:p>
        </w:tc>
      </w:tr>
      <w:tr w:rsidR="00923B5A" w14:paraId="32FC3C4F" w14:textId="77777777" w:rsidTr="00923B5A">
        <w:trPr>
          <w:trHeight w:val="213"/>
        </w:trPr>
        <w:tc>
          <w:tcPr>
            <w:tcW w:w="2071" w:type="dxa"/>
            <w:vMerge w:val="restart"/>
          </w:tcPr>
          <w:p w14:paraId="00A94E79" w14:textId="77777777" w:rsidR="00923B5A" w:rsidRDefault="00923B5A" w:rsidP="003E2C2B">
            <w:pPr>
              <w:jc w:val="center"/>
              <w:rPr>
                <w:lang w:eastAsia="zh-CN"/>
              </w:rPr>
            </w:pPr>
            <w:r>
              <w:rPr>
                <w:rFonts w:hint="eastAsia"/>
                <w:lang w:eastAsia="zh-CN"/>
              </w:rPr>
              <w:t>1</w:t>
            </w:r>
          </w:p>
        </w:tc>
        <w:tc>
          <w:tcPr>
            <w:tcW w:w="2070" w:type="dxa"/>
            <w:vMerge w:val="restart"/>
          </w:tcPr>
          <w:p w14:paraId="7A341CBE" w14:textId="77777777" w:rsidR="00923B5A" w:rsidRDefault="00923B5A" w:rsidP="003E2C2B">
            <w:pPr>
              <w:jc w:val="center"/>
              <w:rPr>
                <w:lang w:eastAsia="zh-CN"/>
              </w:rPr>
            </w:pPr>
            <w:r>
              <w:rPr>
                <w:rFonts w:hint="eastAsia"/>
                <w:lang w:eastAsia="zh-CN"/>
              </w:rPr>
              <w:t>2</w:t>
            </w:r>
          </w:p>
        </w:tc>
        <w:tc>
          <w:tcPr>
            <w:tcW w:w="2070" w:type="dxa"/>
          </w:tcPr>
          <w:p w14:paraId="3C3FAC58" w14:textId="77777777" w:rsidR="00923B5A" w:rsidRDefault="00923B5A" w:rsidP="003E2C2B">
            <w:pPr>
              <w:jc w:val="center"/>
              <w:rPr>
                <w:lang w:eastAsia="zh-CN"/>
              </w:rPr>
            </w:pPr>
            <w:r>
              <w:rPr>
                <w:rFonts w:hint="eastAsia"/>
                <w:lang w:eastAsia="zh-CN"/>
              </w:rPr>
              <w:t>AWGN</w:t>
            </w:r>
          </w:p>
        </w:tc>
        <w:tc>
          <w:tcPr>
            <w:tcW w:w="2070" w:type="dxa"/>
          </w:tcPr>
          <w:p w14:paraId="71C392FE" w14:textId="2DCB35BE" w:rsidR="00923B5A" w:rsidRDefault="00923B5A" w:rsidP="003E2C2B">
            <w:pPr>
              <w:jc w:val="center"/>
              <w:rPr>
                <w:lang w:eastAsia="zh-CN"/>
              </w:rPr>
            </w:pPr>
            <w:r>
              <w:rPr>
                <w:rFonts w:hint="eastAsia"/>
                <w:lang w:eastAsia="zh-CN"/>
              </w:rPr>
              <w:t>625Hz</w:t>
            </w:r>
          </w:p>
        </w:tc>
        <w:tc>
          <w:tcPr>
            <w:tcW w:w="2070" w:type="dxa"/>
          </w:tcPr>
          <w:p w14:paraId="76EB111B" w14:textId="3C684429" w:rsidR="00923B5A" w:rsidRDefault="00923B5A" w:rsidP="003E2C2B">
            <w:pPr>
              <w:jc w:val="center"/>
              <w:rPr>
                <w:lang w:eastAsia="zh-CN"/>
              </w:rPr>
            </w:pPr>
            <w:r w:rsidRPr="006F210B">
              <w:t>-13.92</w:t>
            </w:r>
          </w:p>
        </w:tc>
      </w:tr>
      <w:tr w:rsidR="00923B5A" w14:paraId="074D6A3F" w14:textId="77777777" w:rsidTr="00923B5A">
        <w:trPr>
          <w:trHeight w:val="124"/>
        </w:trPr>
        <w:tc>
          <w:tcPr>
            <w:tcW w:w="2071" w:type="dxa"/>
            <w:vMerge/>
          </w:tcPr>
          <w:p w14:paraId="11A27426" w14:textId="77777777" w:rsidR="00923B5A" w:rsidRDefault="00923B5A" w:rsidP="003E2C2B">
            <w:pPr>
              <w:jc w:val="center"/>
              <w:rPr>
                <w:lang w:eastAsia="zh-CN"/>
              </w:rPr>
            </w:pPr>
          </w:p>
        </w:tc>
        <w:tc>
          <w:tcPr>
            <w:tcW w:w="2070" w:type="dxa"/>
            <w:vMerge/>
          </w:tcPr>
          <w:p w14:paraId="204E9A4B" w14:textId="77777777" w:rsidR="00923B5A" w:rsidRDefault="00923B5A" w:rsidP="003E2C2B">
            <w:pPr>
              <w:jc w:val="center"/>
              <w:rPr>
                <w:lang w:eastAsia="zh-CN"/>
              </w:rPr>
            </w:pPr>
          </w:p>
        </w:tc>
        <w:tc>
          <w:tcPr>
            <w:tcW w:w="2070" w:type="dxa"/>
          </w:tcPr>
          <w:p w14:paraId="0281E37A" w14:textId="77777777" w:rsidR="00923B5A" w:rsidRDefault="00923B5A" w:rsidP="003E2C2B">
            <w:pPr>
              <w:jc w:val="center"/>
              <w:rPr>
                <w:lang w:eastAsia="zh-CN"/>
              </w:rPr>
            </w:pPr>
            <w:r>
              <w:rPr>
                <w:rFonts w:hint="eastAsia"/>
                <w:lang w:eastAsia="zh-CN"/>
              </w:rPr>
              <w:t>AWGN</w:t>
            </w:r>
          </w:p>
        </w:tc>
        <w:tc>
          <w:tcPr>
            <w:tcW w:w="2070" w:type="dxa"/>
          </w:tcPr>
          <w:p w14:paraId="4C006396" w14:textId="4345AB6C" w:rsidR="00923B5A" w:rsidRDefault="00923B5A" w:rsidP="003E2C2B">
            <w:pPr>
              <w:jc w:val="center"/>
              <w:rPr>
                <w:lang w:eastAsia="zh-CN"/>
              </w:rPr>
            </w:pPr>
            <w:r>
              <w:rPr>
                <w:rFonts w:hint="eastAsia"/>
                <w:lang w:eastAsia="zh-CN"/>
              </w:rPr>
              <w:t>1875Hz</w:t>
            </w:r>
          </w:p>
        </w:tc>
        <w:tc>
          <w:tcPr>
            <w:tcW w:w="2070" w:type="dxa"/>
          </w:tcPr>
          <w:p w14:paraId="45F94809" w14:textId="070BBF2D" w:rsidR="00923B5A" w:rsidRDefault="00923B5A" w:rsidP="003E2C2B">
            <w:pPr>
              <w:jc w:val="center"/>
              <w:rPr>
                <w:lang w:eastAsia="zh-CN"/>
              </w:rPr>
            </w:pPr>
            <w:r w:rsidRPr="006F210B">
              <w:t>-13.65</w:t>
            </w:r>
          </w:p>
        </w:tc>
      </w:tr>
      <w:tr w:rsidR="00923B5A" w14:paraId="2EE0B3E1" w14:textId="77777777" w:rsidTr="00923B5A">
        <w:trPr>
          <w:trHeight w:val="124"/>
        </w:trPr>
        <w:tc>
          <w:tcPr>
            <w:tcW w:w="2071" w:type="dxa"/>
            <w:vMerge/>
          </w:tcPr>
          <w:p w14:paraId="1D951E1B" w14:textId="77777777" w:rsidR="00923B5A" w:rsidRDefault="00923B5A" w:rsidP="003E2C2B">
            <w:pPr>
              <w:jc w:val="center"/>
              <w:rPr>
                <w:lang w:eastAsia="zh-CN"/>
              </w:rPr>
            </w:pPr>
          </w:p>
        </w:tc>
        <w:tc>
          <w:tcPr>
            <w:tcW w:w="2070" w:type="dxa"/>
            <w:vMerge/>
          </w:tcPr>
          <w:p w14:paraId="7CB0B444" w14:textId="77777777" w:rsidR="00923B5A" w:rsidRDefault="00923B5A" w:rsidP="003E2C2B">
            <w:pPr>
              <w:jc w:val="center"/>
              <w:rPr>
                <w:lang w:eastAsia="zh-CN"/>
              </w:rPr>
            </w:pPr>
          </w:p>
        </w:tc>
        <w:tc>
          <w:tcPr>
            <w:tcW w:w="2070" w:type="dxa"/>
          </w:tcPr>
          <w:p w14:paraId="22009954" w14:textId="231EEEB0" w:rsidR="00923B5A" w:rsidRDefault="00923B5A" w:rsidP="003E2C2B">
            <w:pPr>
              <w:jc w:val="center"/>
              <w:rPr>
                <w:lang w:eastAsia="zh-CN"/>
              </w:rPr>
            </w:pPr>
            <w:r>
              <w:rPr>
                <w:rFonts w:hint="eastAsia"/>
                <w:lang w:eastAsia="zh-CN"/>
              </w:rPr>
              <w:t>AWGN</w:t>
            </w:r>
          </w:p>
        </w:tc>
        <w:tc>
          <w:tcPr>
            <w:tcW w:w="2070" w:type="dxa"/>
          </w:tcPr>
          <w:p w14:paraId="0C06F27A" w14:textId="28EC1ACB" w:rsidR="00923B5A" w:rsidRDefault="00923B5A" w:rsidP="003E2C2B">
            <w:pPr>
              <w:jc w:val="center"/>
              <w:rPr>
                <w:lang w:eastAsia="zh-CN"/>
              </w:rPr>
            </w:pPr>
            <w:r>
              <w:rPr>
                <w:rFonts w:hint="eastAsia"/>
                <w:lang w:eastAsia="zh-CN"/>
              </w:rPr>
              <w:t>2000Hz</w:t>
            </w:r>
          </w:p>
        </w:tc>
        <w:tc>
          <w:tcPr>
            <w:tcW w:w="2070" w:type="dxa"/>
          </w:tcPr>
          <w:p w14:paraId="0190E653" w14:textId="68B1D280" w:rsidR="00923B5A" w:rsidRDefault="00923B5A" w:rsidP="003E2C2B">
            <w:pPr>
              <w:jc w:val="center"/>
              <w:rPr>
                <w:lang w:eastAsia="zh-CN"/>
              </w:rPr>
            </w:pPr>
            <w:r w:rsidRPr="006F210B">
              <w:t>-14.01</w:t>
            </w:r>
          </w:p>
        </w:tc>
      </w:tr>
      <w:tr w:rsidR="00923B5A" w14:paraId="00562D0F" w14:textId="77777777" w:rsidTr="00923B5A">
        <w:trPr>
          <w:trHeight w:val="124"/>
        </w:trPr>
        <w:tc>
          <w:tcPr>
            <w:tcW w:w="2071" w:type="dxa"/>
            <w:vMerge/>
          </w:tcPr>
          <w:p w14:paraId="3FF1B8B8" w14:textId="77777777" w:rsidR="00923B5A" w:rsidRDefault="00923B5A" w:rsidP="003E2C2B">
            <w:pPr>
              <w:jc w:val="center"/>
              <w:rPr>
                <w:lang w:eastAsia="zh-CN"/>
              </w:rPr>
            </w:pPr>
          </w:p>
        </w:tc>
        <w:tc>
          <w:tcPr>
            <w:tcW w:w="2070" w:type="dxa"/>
            <w:vMerge/>
          </w:tcPr>
          <w:p w14:paraId="37484FC6" w14:textId="77777777" w:rsidR="00923B5A" w:rsidRDefault="00923B5A" w:rsidP="003E2C2B">
            <w:pPr>
              <w:jc w:val="center"/>
              <w:rPr>
                <w:lang w:eastAsia="zh-CN"/>
              </w:rPr>
            </w:pPr>
          </w:p>
        </w:tc>
        <w:tc>
          <w:tcPr>
            <w:tcW w:w="2070" w:type="dxa"/>
          </w:tcPr>
          <w:p w14:paraId="6C292C1A" w14:textId="77777777" w:rsidR="00923B5A" w:rsidRDefault="00923B5A" w:rsidP="003E2C2B">
            <w:pPr>
              <w:jc w:val="center"/>
              <w:rPr>
                <w:lang w:eastAsia="zh-CN"/>
              </w:rPr>
            </w:pPr>
            <w:r>
              <w:rPr>
                <w:rFonts w:hint="eastAsia"/>
                <w:lang w:eastAsia="zh-CN"/>
              </w:rPr>
              <w:t>TDLC300-100 Low</w:t>
            </w:r>
          </w:p>
        </w:tc>
        <w:tc>
          <w:tcPr>
            <w:tcW w:w="2070" w:type="dxa"/>
          </w:tcPr>
          <w:p w14:paraId="028DE519" w14:textId="77777777" w:rsidR="00923B5A" w:rsidRDefault="00923B5A" w:rsidP="003E2C2B">
            <w:pPr>
              <w:jc w:val="center"/>
              <w:rPr>
                <w:lang w:eastAsia="zh-CN"/>
              </w:rPr>
            </w:pPr>
            <w:r>
              <w:rPr>
                <w:rFonts w:hint="eastAsia"/>
                <w:lang w:eastAsia="zh-CN"/>
              </w:rPr>
              <w:t>400Hz</w:t>
            </w:r>
          </w:p>
        </w:tc>
        <w:tc>
          <w:tcPr>
            <w:tcW w:w="2070" w:type="dxa"/>
          </w:tcPr>
          <w:p w14:paraId="189AA91B" w14:textId="617A9AEE" w:rsidR="00923B5A" w:rsidRDefault="00923B5A" w:rsidP="003E2C2B">
            <w:pPr>
              <w:jc w:val="center"/>
              <w:rPr>
                <w:lang w:eastAsia="zh-CN"/>
              </w:rPr>
            </w:pPr>
            <w:r w:rsidRPr="006F210B">
              <w:t>-6.97</w:t>
            </w:r>
          </w:p>
        </w:tc>
      </w:tr>
      <w:tr w:rsidR="00923B5A" w14:paraId="56C8DDCF" w14:textId="77777777" w:rsidTr="00923B5A">
        <w:trPr>
          <w:trHeight w:val="124"/>
        </w:trPr>
        <w:tc>
          <w:tcPr>
            <w:tcW w:w="2071" w:type="dxa"/>
            <w:vMerge/>
          </w:tcPr>
          <w:p w14:paraId="0F8E510D" w14:textId="77777777" w:rsidR="00923B5A" w:rsidRDefault="00923B5A" w:rsidP="003E2C2B">
            <w:pPr>
              <w:jc w:val="center"/>
              <w:rPr>
                <w:lang w:eastAsia="zh-CN"/>
              </w:rPr>
            </w:pPr>
          </w:p>
        </w:tc>
        <w:tc>
          <w:tcPr>
            <w:tcW w:w="2070" w:type="dxa"/>
            <w:vMerge/>
          </w:tcPr>
          <w:p w14:paraId="61C8137F" w14:textId="77777777" w:rsidR="00923B5A" w:rsidRDefault="00923B5A" w:rsidP="003E2C2B">
            <w:pPr>
              <w:jc w:val="center"/>
              <w:rPr>
                <w:lang w:eastAsia="zh-CN"/>
              </w:rPr>
            </w:pPr>
          </w:p>
        </w:tc>
        <w:tc>
          <w:tcPr>
            <w:tcW w:w="2070" w:type="dxa"/>
          </w:tcPr>
          <w:p w14:paraId="53A0DCAE" w14:textId="41A84A34" w:rsidR="00923B5A" w:rsidRDefault="00923B5A" w:rsidP="003E2C2B">
            <w:pPr>
              <w:jc w:val="center"/>
              <w:rPr>
                <w:lang w:eastAsia="zh-CN"/>
              </w:rPr>
            </w:pPr>
            <w:r>
              <w:rPr>
                <w:rFonts w:hint="eastAsia"/>
                <w:lang w:eastAsia="zh-CN"/>
              </w:rPr>
              <w:t>TDLC300-134</w:t>
            </w:r>
            <w:r w:rsidRPr="001F62C3">
              <w:rPr>
                <w:rFonts w:hint="eastAsia"/>
                <w:lang w:eastAsia="zh-CN"/>
              </w:rPr>
              <w:t>0 Low</w:t>
            </w:r>
          </w:p>
        </w:tc>
        <w:tc>
          <w:tcPr>
            <w:tcW w:w="2070" w:type="dxa"/>
          </w:tcPr>
          <w:p w14:paraId="5D3EEE7A" w14:textId="03B62C7D" w:rsidR="00923B5A" w:rsidRDefault="00923B5A" w:rsidP="003E2C2B">
            <w:pPr>
              <w:jc w:val="center"/>
              <w:rPr>
                <w:lang w:eastAsia="zh-CN"/>
              </w:rPr>
            </w:pPr>
            <w:r w:rsidRPr="00275D85">
              <w:rPr>
                <w:rFonts w:hint="eastAsia"/>
                <w:lang w:eastAsia="zh-CN"/>
              </w:rPr>
              <w:t>400Hz</w:t>
            </w:r>
          </w:p>
        </w:tc>
        <w:tc>
          <w:tcPr>
            <w:tcW w:w="2070" w:type="dxa"/>
          </w:tcPr>
          <w:p w14:paraId="524FB468" w14:textId="37968570" w:rsidR="00923B5A" w:rsidRDefault="00923B5A" w:rsidP="003E2C2B">
            <w:pPr>
              <w:jc w:val="center"/>
              <w:rPr>
                <w:lang w:eastAsia="zh-CN"/>
              </w:rPr>
            </w:pPr>
            <w:r w:rsidRPr="006F210B">
              <w:t>-9.99</w:t>
            </w:r>
          </w:p>
        </w:tc>
      </w:tr>
      <w:tr w:rsidR="00923B5A" w14:paraId="747E98BB" w14:textId="77777777" w:rsidTr="00923B5A">
        <w:trPr>
          <w:trHeight w:val="124"/>
        </w:trPr>
        <w:tc>
          <w:tcPr>
            <w:tcW w:w="2071" w:type="dxa"/>
            <w:vMerge/>
          </w:tcPr>
          <w:p w14:paraId="1207DEE6" w14:textId="77777777" w:rsidR="00923B5A" w:rsidRDefault="00923B5A" w:rsidP="003E2C2B">
            <w:pPr>
              <w:jc w:val="center"/>
              <w:rPr>
                <w:lang w:eastAsia="zh-CN"/>
              </w:rPr>
            </w:pPr>
          </w:p>
        </w:tc>
        <w:tc>
          <w:tcPr>
            <w:tcW w:w="2070" w:type="dxa"/>
            <w:vMerge/>
          </w:tcPr>
          <w:p w14:paraId="52FEDFF1" w14:textId="77777777" w:rsidR="00923B5A" w:rsidRDefault="00923B5A" w:rsidP="003E2C2B">
            <w:pPr>
              <w:jc w:val="center"/>
              <w:rPr>
                <w:lang w:eastAsia="zh-CN"/>
              </w:rPr>
            </w:pPr>
          </w:p>
        </w:tc>
        <w:tc>
          <w:tcPr>
            <w:tcW w:w="2070" w:type="dxa"/>
          </w:tcPr>
          <w:p w14:paraId="16E1F7D8" w14:textId="583555C7" w:rsidR="00923B5A" w:rsidRDefault="00923B5A" w:rsidP="003E2C2B">
            <w:pPr>
              <w:jc w:val="center"/>
              <w:rPr>
                <w:lang w:eastAsia="zh-CN"/>
              </w:rPr>
            </w:pPr>
            <w:r>
              <w:rPr>
                <w:rFonts w:hint="eastAsia"/>
                <w:lang w:eastAsia="zh-CN"/>
              </w:rPr>
              <w:t>TDLC300-187</w:t>
            </w:r>
            <w:r w:rsidRPr="001F62C3">
              <w:rPr>
                <w:rFonts w:hint="eastAsia"/>
                <w:lang w:eastAsia="zh-CN"/>
              </w:rPr>
              <w:t>0 Low</w:t>
            </w:r>
          </w:p>
        </w:tc>
        <w:tc>
          <w:tcPr>
            <w:tcW w:w="2070" w:type="dxa"/>
          </w:tcPr>
          <w:p w14:paraId="75EDE465" w14:textId="7ED5578D" w:rsidR="00923B5A" w:rsidRDefault="00923B5A" w:rsidP="003E2C2B">
            <w:pPr>
              <w:jc w:val="center"/>
              <w:rPr>
                <w:lang w:eastAsia="zh-CN"/>
              </w:rPr>
            </w:pPr>
            <w:r w:rsidRPr="00275D85">
              <w:rPr>
                <w:rFonts w:hint="eastAsia"/>
                <w:lang w:eastAsia="zh-CN"/>
              </w:rPr>
              <w:t>400Hz</w:t>
            </w:r>
          </w:p>
        </w:tc>
        <w:tc>
          <w:tcPr>
            <w:tcW w:w="2070" w:type="dxa"/>
          </w:tcPr>
          <w:p w14:paraId="425FE91B" w14:textId="2489DF86" w:rsidR="00923B5A" w:rsidRDefault="00923B5A" w:rsidP="003E2C2B">
            <w:pPr>
              <w:jc w:val="center"/>
              <w:rPr>
                <w:lang w:eastAsia="zh-CN"/>
              </w:rPr>
            </w:pPr>
            <w:r w:rsidRPr="006F210B">
              <w:t>-10.36</w:t>
            </w:r>
          </w:p>
        </w:tc>
      </w:tr>
      <w:tr w:rsidR="00923B5A" w14:paraId="1A02A230" w14:textId="77777777" w:rsidTr="00923B5A">
        <w:trPr>
          <w:trHeight w:val="124"/>
        </w:trPr>
        <w:tc>
          <w:tcPr>
            <w:tcW w:w="2071" w:type="dxa"/>
            <w:vMerge/>
          </w:tcPr>
          <w:p w14:paraId="5D4E480E" w14:textId="77777777" w:rsidR="00923B5A" w:rsidRDefault="00923B5A" w:rsidP="003E2C2B">
            <w:pPr>
              <w:jc w:val="center"/>
              <w:rPr>
                <w:lang w:eastAsia="zh-CN"/>
              </w:rPr>
            </w:pPr>
          </w:p>
        </w:tc>
        <w:tc>
          <w:tcPr>
            <w:tcW w:w="2070" w:type="dxa"/>
            <w:vMerge/>
          </w:tcPr>
          <w:p w14:paraId="1F2F2F3C" w14:textId="77777777" w:rsidR="00923B5A" w:rsidRDefault="00923B5A" w:rsidP="003E2C2B">
            <w:pPr>
              <w:jc w:val="center"/>
              <w:rPr>
                <w:lang w:eastAsia="zh-CN"/>
              </w:rPr>
            </w:pPr>
          </w:p>
        </w:tc>
        <w:tc>
          <w:tcPr>
            <w:tcW w:w="2070" w:type="dxa"/>
          </w:tcPr>
          <w:p w14:paraId="7033C4B8" w14:textId="5E629F12" w:rsidR="00923B5A" w:rsidRDefault="00923B5A" w:rsidP="003E2C2B">
            <w:pPr>
              <w:jc w:val="center"/>
              <w:rPr>
                <w:lang w:eastAsia="zh-CN"/>
              </w:rPr>
            </w:pPr>
            <w:r>
              <w:rPr>
                <w:rFonts w:hint="eastAsia"/>
                <w:lang w:eastAsia="zh-CN"/>
              </w:rPr>
              <w:t>TDLC300-20</w:t>
            </w:r>
            <w:r w:rsidRPr="001F62C3">
              <w:rPr>
                <w:rFonts w:hint="eastAsia"/>
                <w:lang w:eastAsia="zh-CN"/>
              </w:rPr>
              <w:t>00 Low</w:t>
            </w:r>
          </w:p>
        </w:tc>
        <w:tc>
          <w:tcPr>
            <w:tcW w:w="2070" w:type="dxa"/>
          </w:tcPr>
          <w:p w14:paraId="0D0EC254" w14:textId="598CC500" w:rsidR="00923B5A" w:rsidRDefault="00923B5A" w:rsidP="003E2C2B">
            <w:pPr>
              <w:jc w:val="center"/>
              <w:rPr>
                <w:lang w:eastAsia="zh-CN"/>
              </w:rPr>
            </w:pPr>
            <w:r w:rsidRPr="00275D85">
              <w:rPr>
                <w:rFonts w:hint="eastAsia"/>
                <w:lang w:eastAsia="zh-CN"/>
              </w:rPr>
              <w:t>400Hz</w:t>
            </w:r>
          </w:p>
        </w:tc>
        <w:tc>
          <w:tcPr>
            <w:tcW w:w="2070" w:type="dxa"/>
          </w:tcPr>
          <w:p w14:paraId="0A41D12F" w14:textId="5850D63E" w:rsidR="00923B5A" w:rsidRDefault="00923B5A" w:rsidP="003E2C2B">
            <w:pPr>
              <w:jc w:val="center"/>
              <w:rPr>
                <w:lang w:eastAsia="zh-CN"/>
              </w:rPr>
            </w:pPr>
            <w:r w:rsidRPr="006F210B">
              <w:t>-10.33</w:t>
            </w:r>
          </w:p>
        </w:tc>
      </w:tr>
      <w:tr w:rsidR="00923B5A" w14:paraId="047AF311" w14:textId="77777777" w:rsidTr="00923B5A">
        <w:trPr>
          <w:trHeight w:val="124"/>
        </w:trPr>
        <w:tc>
          <w:tcPr>
            <w:tcW w:w="2071" w:type="dxa"/>
            <w:vMerge/>
          </w:tcPr>
          <w:p w14:paraId="050B3E11" w14:textId="77777777" w:rsidR="00923B5A" w:rsidRDefault="00923B5A" w:rsidP="003E2C2B">
            <w:pPr>
              <w:jc w:val="center"/>
              <w:rPr>
                <w:lang w:eastAsia="zh-CN"/>
              </w:rPr>
            </w:pPr>
          </w:p>
        </w:tc>
        <w:tc>
          <w:tcPr>
            <w:tcW w:w="2070" w:type="dxa"/>
            <w:vMerge w:val="restart"/>
          </w:tcPr>
          <w:p w14:paraId="1B58CCB3" w14:textId="77777777" w:rsidR="00923B5A" w:rsidRDefault="00923B5A" w:rsidP="003E2C2B">
            <w:pPr>
              <w:jc w:val="center"/>
              <w:rPr>
                <w:lang w:eastAsia="zh-CN"/>
              </w:rPr>
            </w:pPr>
            <w:r>
              <w:rPr>
                <w:rFonts w:hint="eastAsia"/>
                <w:lang w:eastAsia="zh-CN"/>
              </w:rPr>
              <w:t>4</w:t>
            </w:r>
          </w:p>
        </w:tc>
        <w:tc>
          <w:tcPr>
            <w:tcW w:w="2070" w:type="dxa"/>
          </w:tcPr>
          <w:p w14:paraId="38B1AB8E" w14:textId="0636C77B" w:rsidR="00923B5A" w:rsidRDefault="00923B5A" w:rsidP="003E2C2B">
            <w:pPr>
              <w:jc w:val="center"/>
              <w:rPr>
                <w:lang w:eastAsia="zh-CN"/>
              </w:rPr>
            </w:pPr>
            <w:r>
              <w:rPr>
                <w:rFonts w:hint="eastAsia"/>
                <w:lang w:eastAsia="zh-CN"/>
              </w:rPr>
              <w:t>AWGN</w:t>
            </w:r>
          </w:p>
        </w:tc>
        <w:tc>
          <w:tcPr>
            <w:tcW w:w="2070" w:type="dxa"/>
          </w:tcPr>
          <w:p w14:paraId="130F46E9" w14:textId="723DB285" w:rsidR="00923B5A" w:rsidRDefault="00923B5A" w:rsidP="003E2C2B">
            <w:pPr>
              <w:jc w:val="center"/>
              <w:rPr>
                <w:lang w:eastAsia="zh-CN"/>
              </w:rPr>
            </w:pPr>
            <w:r>
              <w:rPr>
                <w:rFonts w:hint="eastAsia"/>
                <w:lang w:eastAsia="zh-CN"/>
              </w:rPr>
              <w:t>625Hz</w:t>
            </w:r>
          </w:p>
        </w:tc>
        <w:tc>
          <w:tcPr>
            <w:tcW w:w="2070" w:type="dxa"/>
          </w:tcPr>
          <w:p w14:paraId="4C200C0C" w14:textId="6ECDCF18" w:rsidR="00923B5A" w:rsidRDefault="00923B5A" w:rsidP="003E2C2B">
            <w:pPr>
              <w:jc w:val="center"/>
              <w:rPr>
                <w:lang w:eastAsia="zh-CN"/>
              </w:rPr>
            </w:pPr>
            <w:r w:rsidRPr="006F210B">
              <w:t>-16.31</w:t>
            </w:r>
          </w:p>
        </w:tc>
      </w:tr>
      <w:tr w:rsidR="00923B5A" w14:paraId="3B0B603B" w14:textId="77777777" w:rsidTr="00923B5A">
        <w:trPr>
          <w:trHeight w:val="124"/>
        </w:trPr>
        <w:tc>
          <w:tcPr>
            <w:tcW w:w="2071" w:type="dxa"/>
            <w:vMerge/>
          </w:tcPr>
          <w:p w14:paraId="7BCB8A52" w14:textId="77777777" w:rsidR="00923B5A" w:rsidRDefault="00923B5A" w:rsidP="003E2C2B">
            <w:pPr>
              <w:jc w:val="center"/>
              <w:rPr>
                <w:lang w:eastAsia="zh-CN"/>
              </w:rPr>
            </w:pPr>
          </w:p>
        </w:tc>
        <w:tc>
          <w:tcPr>
            <w:tcW w:w="2070" w:type="dxa"/>
            <w:vMerge/>
          </w:tcPr>
          <w:p w14:paraId="4A866001" w14:textId="77777777" w:rsidR="00923B5A" w:rsidRDefault="00923B5A" w:rsidP="003E2C2B">
            <w:pPr>
              <w:jc w:val="center"/>
              <w:rPr>
                <w:lang w:eastAsia="zh-CN"/>
              </w:rPr>
            </w:pPr>
          </w:p>
        </w:tc>
        <w:tc>
          <w:tcPr>
            <w:tcW w:w="2070" w:type="dxa"/>
          </w:tcPr>
          <w:p w14:paraId="201DD5B7" w14:textId="5DCC018B" w:rsidR="00923B5A" w:rsidRDefault="00923B5A" w:rsidP="003E2C2B">
            <w:pPr>
              <w:jc w:val="center"/>
              <w:rPr>
                <w:lang w:eastAsia="zh-CN"/>
              </w:rPr>
            </w:pPr>
            <w:r>
              <w:rPr>
                <w:rFonts w:hint="eastAsia"/>
                <w:lang w:eastAsia="zh-CN"/>
              </w:rPr>
              <w:t>AWGN</w:t>
            </w:r>
          </w:p>
        </w:tc>
        <w:tc>
          <w:tcPr>
            <w:tcW w:w="2070" w:type="dxa"/>
          </w:tcPr>
          <w:p w14:paraId="339C8EAB" w14:textId="64F2C752" w:rsidR="00923B5A" w:rsidRDefault="00923B5A" w:rsidP="003E2C2B">
            <w:pPr>
              <w:jc w:val="center"/>
              <w:rPr>
                <w:lang w:eastAsia="zh-CN"/>
              </w:rPr>
            </w:pPr>
            <w:r>
              <w:rPr>
                <w:rFonts w:hint="eastAsia"/>
                <w:lang w:eastAsia="zh-CN"/>
              </w:rPr>
              <w:t>1875Hz</w:t>
            </w:r>
          </w:p>
        </w:tc>
        <w:tc>
          <w:tcPr>
            <w:tcW w:w="2070" w:type="dxa"/>
          </w:tcPr>
          <w:p w14:paraId="181A1103" w14:textId="688ED163" w:rsidR="00923B5A" w:rsidRDefault="00923B5A" w:rsidP="003E2C2B">
            <w:pPr>
              <w:jc w:val="center"/>
              <w:rPr>
                <w:lang w:eastAsia="zh-CN"/>
              </w:rPr>
            </w:pPr>
            <w:r w:rsidRPr="006F210B">
              <w:t>-16.14</w:t>
            </w:r>
          </w:p>
        </w:tc>
      </w:tr>
      <w:tr w:rsidR="00923B5A" w14:paraId="5ADBDB82" w14:textId="77777777" w:rsidTr="00923B5A">
        <w:trPr>
          <w:trHeight w:val="124"/>
        </w:trPr>
        <w:tc>
          <w:tcPr>
            <w:tcW w:w="2071" w:type="dxa"/>
            <w:vMerge/>
          </w:tcPr>
          <w:p w14:paraId="3E777D7E" w14:textId="77777777" w:rsidR="00923B5A" w:rsidRDefault="00923B5A" w:rsidP="003E2C2B">
            <w:pPr>
              <w:jc w:val="center"/>
              <w:rPr>
                <w:lang w:eastAsia="zh-CN"/>
              </w:rPr>
            </w:pPr>
          </w:p>
        </w:tc>
        <w:tc>
          <w:tcPr>
            <w:tcW w:w="2070" w:type="dxa"/>
            <w:vMerge/>
          </w:tcPr>
          <w:p w14:paraId="09161E3F" w14:textId="77777777" w:rsidR="00923B5A" w:rsidRDefault="00923B5A" w:rsidP="003E2C2B">
            <w:pPr>
              <w:jc w:val="center"/>
              <w:rPr>
                <w:lang w:eastAsia="zh-CN"/>
              </w:rPr>
            </w:pPr>
          </w:p>
        </w:tc>
        <w:tc>
          <w:tcPr>
            <w:tcW w:w="2070" w:type="dxa"/>
          </w:tcPr>
          <w:p w14:paraId="309317B3" w14:textId="76A0B916" w:rsidR="00923B5A" w:rsidRDefault="00923B5A" w:rsidP="003E2C2B">
            <w:pPr>
              <w:jc w:val="center"/>
              <w:rPr>
                <w:lang w:eastAsia="zh-CN"/>
              </w:rPr>
            </w:pPr>
            <w:r>
              <w:rPr>
                <w:rFonts w:hint="eastAsia"/>
                <w:lang w:eastAsia="zh-CN"/>
              </w:rPr>
              <w:t>AWGN</w:t>
            </w:r>
          </w:p>
        </w:tc>
        <w:tc>
          <w:tcPr>
            <w:tcW w:w="2070" w:type="dxa"/>
          </w:tcPr>
          <w:p w14:paraId="16010C71" w14:textId="2BDE902A" w:rsidR="00923B5A" w:rsidRDefault="00923B5A" w:rsidP="003E2C2B">
            <w:pPr>
              <w:jc w:val="center"/>
              <w:rPr>
                <w:lang w:eastAsia="zh-CN"/>
              </w:rPr>
            </w:pPr>
            <w:r>
              <w:rPr>
                <w:rFonts w:hint="eastAsia"/>
                <w:lang w:eastAsia="zh-CN"/>
              </w:rPr>
              <w:t>2000Hz</w:t>
            </w:r>
          </w:p>
        </w:tc>
        <w:tc>
          <w:tcPr>
            <w:tcW w:w="2070" w:type="dxa"/>
          </w:tcPr>
          <w:p w14:paraId="4146F96F" w14:textId="0DA81731" w:rsidR="00923B5A" w:rsidRDefault="00923B5A" w:rsidP="003E2C2B">
            <w:pPr>
              <w:jc w:val="center"/>
              <w:rPr>
                <w:lang w:eastAsia="zh-CN"/>
              </w:rPr>
            </w:pPr>
            <w:r w:rsidRPr="006F210B">
              <w:t>-16.39</w:t>
            </w:r>
          </w:p>
        </w:tc>
      </w:tr>
      <w:tr w:rsidR="00923B5A" w14:paraId="55AC99F9" w14:textId="77777777" w:rsidTr="00923B5A">
        <w:trPr>
          <w:trHeight w:val="124"/>
        </w:trPr>
        <w:tc>
          <w:tcPr>
            <w:tcW w:w="2071" w:type="dxa"/>
            <w:vMerge/>
          </w:tcPr>
          <w:p w14:paraId="791CA54C" w14:textId="77777777" w:rsidR="00923B5A" w:rsidRDefault="00923B5A" w:rsidP="003E2C2B">
            <w:pPr>
              <w:jc w:val="center"/>
              <w:rPr>
                <w:lang w:eastAsia="zh-CN"/>
              </w:rPr>
            </w:pPr>
          </w:p>
        </w:tc>
        <w:tc>
          <w:tcPr>
            <w:tcW w:w="2070" w:type="dxa"/>
            <w:vMerge/>
          </w:tcPr>
          <w:p w14:paraId="5AFE5ACE" w14:textId="77777777" w:rsidR="00923B5A" w:rsidRDefault="00923B5A" w:rsidP="003E2C2B">
            <w:pPr>
              <w:jc w:val="center"/>
              <w:rPr>
                <w:lang w:eastAsia="zh-CN"/>
              </w:rPr>
            </w:pPr>
          </w:p>
        </w:tc>
        <w:tc>
          <w:tcPr>
            <w:tcW w:w="2070" w:type="dxa"/>
          </w:tcPr>
          <w:p w14:paraId="6AEE76F6" w14:textId="0EE965ED" w:rsidR="00923B5A" w:rsidRDefault="00923B5A" w:rsidP="003E2C2B">
            <w:pPr>
              <w:jc w:val="center"/>
              <w:rPr>
                <w:lang w:eastAsia="zh-CN"/>
              </w:rPr>
            </w:pPr>
            <w:r>
              <w:rPr>
                <w:rFonts w:hint="eastAsia"/>
                <w:lang w:eastAsia="zh-CN"/>
              </w:rPr>
              <w:t>TDLC300-100 Low</w:t>
            </w:r>
          </w:p>
        </w:tc>
        <w:tc>
          <w:tcPr>
            <w:tcW w:w="2070" w:type="dxa"/>
          </w:tcPr>
          <w:p w14:paraId="5956AB4F" w14:textId="144D60F2" w:rsidR="00923B5A" w:rsidRDefault="00923B5A" w:rsidP="003E2C2B">
            <w:pPr>
              <w:jc w:val="center"/>
              <w:rPr>
                <w:lang w:eastAsia="zh-CN"/>
              </w:rPr>
            </w:pPr>
            <w:r>
              <w:rPr>
                <w:rFonts w:hint="eastAsia"/>
                <w:lang w:eastAsia="zh-CN"/>
              </w:rPr>
              <w:t>400Hz</w:t>
            </w:r>
          </w:p>
        </w:tc>
        <w:tc>
          <w:tcPr>
            <w:tcW w:w="2070" w:type="dxa"/>
          </w:tcPr>
          <w:p w14:paraId="6CF6DDEC" w14:textId="048E7604" w:rsidR="00923B5A" w:rsidRDefault="00923B5A" w:rsidP="003E2C2B">
            <w:pPr>
              <w:jc w:val="center"/>
              <w:rPr>
                <w:lang w:eastAsia="zh-CN"/>
              </w:rPr>
            </w:pPr>
            <w:r w:rsidRPr="006F210B">
              <w:t>-12.33</w:t>
            </w:r>
          </w:p>
        </w:tc>
      </w:tr>
      <w:tr w:rsidR="00923B5A" w14:paraId="479689F9" w14:textId="77777777" w:rsidTr="00923B5A">
        <w:trPr>
          <w:trHeight w:val="124"/>
        </w:trPr>
        <w:tc>
          <w:tcPr>
            <w:tcW w:w="2071" w:type="dxa"/>
            <w:vMerge/>
          </w:tcPr>
          <w:p w14:paraId="2FC900DA" w14:textId="77777777" w:rsidR="00923B5A" w:rsidRDefault="00923B5A" w:rsidP="003E2C2B">
            <w:pPr>
              <w:jc w:val="center"/>
              <w:rPr>
                <w:lang w:eastAsia="zh-CN"/>
              </w:rPr>
            </w:pPr>
          </w:p>
        </w:tc>
        <w:tc>
          <w:tcPr>
            <w:tcW w:w="2070" w:type="dxa"/>
            <w:vMerge/>
          </w:tcPr>
          <w:p w14:paraId="4D327394" w14:textId="77777777" w:rsidR="00923B5A" w:rsidRDefault="00923B5A" w:rsidP="003E2C2B">
            <w:pPr>
              <w:jc w:val="center"/>
              <w:rPr>
                <w:lang w:eastAsia="zh-CN"/>
              </w:rPr>
            </w:pPr>
          </w:p>
        </w:tc>
        <w:tc>
          <w:tcPr>
            <w:tcW w:w="2070" w:type="dxa"/>
          </w:tcPr>
          <w:p w14:paraId="2388C7B7" w14:textId="2AF7DBFD" w:rsidR="00923B5A" w:rsidRDefault="00923B5A" w:rsidP="003E2C2B">
            <w:pPr>
              <w:jc w:val="center"/>
              <w:rPr>
                <w:lang w:eastAsia="zh-CN"/>
              </w:rPr>
            </w:pPr>
            <w:r>
              <w:rPr>
                <w:rFonts w:hint="eastAsia"/>
                <w:lang w:eastAsia="zh-CN"/>
              </w:rPr>
              <w:t>TDLC300-134</w:t>
            </w:r>
            <w:r w:rsidRPr="001F62C3">
              <w:rPr>
                <w:rFonts w:hint="eastAsia"/>
                <w:lang w:eastAsia="zh-CN"/>
              </w:rPr>
              <w:t>0 Low</w:t>
            </w:r>
          </w:p>
        </w:tc>
        <w:tc>
          <w:tcPr>
            <w:tcW w:w="2070" w:type="dxa"/>
          </w:tcPr>
          <w:p w14:paraId="51626DE1" w14:textId="778CD48A" w:rsidR="00923B5A" w:rsidRDefault="00923B5A" w:rsidP="003E2C2B">
            <w:pPr>
              <w:jc w:val="center"/>
              <w:rPr>
                <w:lang w:eastAsia="zh-CN"/>
              </w:rPr>
            </w:pPr>
            <w:r w:rsidRPr="00275D85">
              <w:rPr>
                <w:rFonts w:hint="eastAsia"/>
                <w:lang w:eastAsia="zh-CN"/>
              </w:rPr>
              <w:t>400Hz</w:t>
            </w:r>
          </w:p>
        </w:tc>
        <w:tc>
          <w:tcPr>
            <w:tcW w:w="2070" w:type="dxa"/>
          </w:tcPr>
          <w:p w14:paraId="481E25A2" w14:textId="6852284E" w:rsidR="00923B5A" w:rsidRDefault="00923B5A" w:rsidP="003E2C2B">
            <w:pPr>
              <w:jc w:val="center"/>
              <w:rPr>
                <w:lang w:eastAsia="zh-CN"/>
              </w:rPr>
            </w:pPr>
            <w:r w:rsidRPr="006F210B">
              <w:t>-13.65</w:t>
            </w:r>
          </w:p>
        </w:tc>
      </w:tr>
      <w:tr w:rsidR="00923B5A" w14:paraId="08BDB5EE" w14:textId="77777777" w:rsidTr="00923B5A">
        <w:trPr>
          <w:trHeight w:val="124"/>
        </w:trPr>
        <w:tc>
          <w:tcPr>
            <w:tcW w:w="2071" w:type="dxa"/>
            <w:vMerge/>
          </w:tcPr>
          <w:p w14:paraId="2C64ACCA" w14:textId="77777777" w:rsidR="00923B5A" w:rsidRDefault="00923B5A" w:rsidP="003E2C2B">
            <w:pPr>
              <w:jc w:val="center"/>
              <w:rPr>
                <w:lang w:eastAsia="zh-CN"/>
              </w:rPr>
            </w:pPr>
          </w:p>
        </w:tc>
        <w:tc>
          <w:tcPr>
            <w:tcW w:w="2070" w:type="dxa"/>
            <w:vMerge/>
          </w:tcPr>
          <w:p w14:paraId="2D4595AE" w14:textId="77777777" w:rsidR="00923B5A" w:rsidRDefault="00923B5A" w:rsidP="003E2C2B">
            <w:pPr>
              <w:jc w:val="center"/>
              <w:rPr>
                <w:lang w:eastAsia="zh-CN"/>
              </w:rPr>
            </w:pPr>
          </w:p>
        </w:tc>
        <w:tc>
          <w:tcPr>
            <w:tcW w:w="2070" w:type="dxa"/>
          </w:tcPr>
          <w:p w14:paraId="618BF4F2" w14:textId="01BF36CE" w:rsidR="00923B5A" w:rsidRDefault="00923B5A" w:rsidP="003E2C2B">
            <w:pPr>
              <w:jc w:val="center"/>
              <w:rPr>
                <w:lang w:eastAsia="zh-CN"/>
              </w:rPr>
            </w:pPr>
            <w:r>
              <w:rPr>
                <w:rFonts w:hint="eastAsia"/>
                <w:lang w:eastAsia="zh-CN"/>
              </w:rPr>
              <w:t>TDLC300-187</w:t>
            </w:r>
            <w:r w:rsidRPr="001F62C3">
              <w:rPr>
                <w:rFonts w:hint="eastAsia"/>
                <w:lang w:eastAsia="zh-CN"/>
              </w:rPr>
              <w:t>0 Low</w:t>
            </w:r>
          </w:p>
        </w:tc>
        <w:tc>
          <w:tcPr>
            <w:tcW w:w="2070" w:type="dxa"/>
          </w:tcPr>
          <w:p w14:paraId="5140E5B8" w14:textId="70C2ADE9" w:rsidR="00923B5A" w:rsidRDefault="00923B5A" w:rsidP="003E2C2B">
            <w:pPr>
              <w:jc w:val="center"/>
              <w:rPr>
                <w:lang w:eastAsia="zh-CN"/>
              </w:rPr>
            </w:pPr>
            <w:r w:rsidRPr="00275D85">
              <w:rPr>
                <w:rFonts w:hint="eastAsia"/>
                <w:lang w:eastAsia="zh-CN"/>
              </w:rPr>
              <w:t>400Hz</w:t>
            </w:r>
          </w:p>
        </w:tc>
        <w:tc>
          <w:tcPr>
            <w:tcW w:w="2070" w:type="dxa"/>
          </w:tcPr>
          <w:p w14:paraId="41B99CB5" w14:textId="32E122A9" w:rsidR="00923B5A" w:rsidRDefault="00923B5A" w:rsidP="003E2C2B">
            <w:pPr>
              <w:jc w:val="center"/>
              <w:rPr>
                <w:lang w:eastAsia="zh-CN"/>
              </w:rPr>
            </w:pPr>
            <w:r w:rsidRPr="006F210B">
              <w:t>-13.67</w:t>
            </w:r>
          </w:p>
        </w:tc>
      </w:tr>
      <w:tr w:rsidR="00923B5A" w14:paraId="2B96498F" w14:textId="77777777" w:rsidTr="00923B5A">
        <w:trPr>
          <w:trHeight w:val="124"/>
        </w:trPr>
        <w:tc>
          <w:tcPr>
            <w:tcW w:w="2071" w:type="dxa"/>
            <w:vMerge/>
          </w:tcPr>
          <w:p w14:paraId="17D3A60B" w14:textId="77777777" w:rsidR="00923B5A" w:rsidRDefault="00923B5A" w:rsidP="003E2C2B">
            <w:pPr>
              <w:jc w:val="center"/>
              <w:rPr>
                <w:lang w:eastAsia="zh-CN"/>
              </w:rPr>
            </w:pPr>
          </w:p>
        </w:tc>
        <w:tc>
          <w:tcPr>
            <w:tcW w:w="2070" w:type="dxa"/>
            <w:vMerge/>
          </w:tcPr>
          <w:p w14:paraId="2D95A36D" w14:textId="77777777" w:rsidR="00923B5A" w:rsidRDefault="00923B5A" w:rsidP="003E2C2B">
            <w:pPr>
              <w:jc w:val="center"/>
              <w:rPr>
                <w:lang w:eastAsia="zh-CN"/>
              </w:rPr>
            </w:pPr>
          </w:p>
        </w:tc>
        <w:tc>
          <w:tcPr>
            <w:tcW w:w="2070" w:type="dxa"/>
          </w:tcPr>
          <w:p w14:paraId="60AB659C" w14:textId="1FA631AA" w:rsidR="00923B5A" w:rsidRDefault="00923B5A" w:rsidP="003E2C2B">
            <w:pPr>
              <w:jc w:val="center"/>
              <w:rPr>
                <w:lang w:eastAsia="zh-CN"/>
              </w:rPr>
            </w:pPr>
            <w:r>
              <w:rPr>
                <w:rFonts w:hint="eastAsia"/>
                <w:lang w:eastAsia="zh-CN"/>
              </w:rPr>
              <w:t>TDLC300-20</w:t>
            </w:r>
            <w:r w:rsidRPr="001F62C3">
              <w:rPr>
                <w:rFonts w:hint="eastAsia"/>
                <w:lang w:eastAsia="zh-CN"/>
              </w:rPr>
              <w:t>00 Low</w:t>
            </w:r>
          </w:p>
        </w:tc>
        <w:tc>
          <w:tcPr>
            <w:tcW w:w="2070" w:type="dxa"/>
          </w:tcPr>
          <w:p w14:paraId="2A6609C9" w14:textId="7796C68B" w:rsidR="00923B5A" w:rsidRDefault="00923B5A" w:rsidP="003E2C2B">
            <w:pPr>
              <w:jc w:val="center"/>
              <w:rPr>
                <w:lang w:eastAsia="zh-CN"/>
              </w:rPr>
            </w:pPr>
            <w:r w:rsidRPr="00275D85">
              <w:rPr>
                <w:rFonts w:hint="eastAsia"/>
                <w:lang w:eastAsia="zh-CN"/>
              </w:rPr>
              <w:t>400Hz</w:t>
            </w:r>
          </w:p>
        </w:tc>
        <w:tc>
          <w:tcPr>
            <w:tcW w:w="2070" w:type="dxa"/>
          </w:tcPr>
          <w:p w14:paraId="27921E04" w14:textId="01FB7D92" w:rsidR="00923B5A" w:rsidRDefault="00923B5A" w:rsidP="003E2C2B">
            <w:pPr>
              <w:jc w:val="center"/>
              <w:rPr>
                <w:lang w:eastAsia="zh-CN"/>
              </w:rPr>
            </w:pPr>
            <w:r w:rsidRPr="006F210B">
              <w:t>-13.74</w:t>
            </w:r>
          </w:p>
        </w:tc>
      </w:tr>
      <w:tr w:rsidR="00923B5A" w14:paraId="0FAA8887" w14:textId="77777777" w:rsidTr="00923B5A">
        <w:trPr>
          <w:trHeight w:val="124"/>
        </w:trPr>
        <w:tc>
          <w:tcPr>
            <w:tcW w:w="2071" w:type="dxa"/>
            <w:vMerge/>
          </w:tcPr>
          <w:p w14:paraId="3F80EF4E" w14:textId="77777777" w:rsidR="00923B5A" w:rsidRDefault="00923B5A" w:rsidP="003E2C2B">
            <w:pPr>
              <w:jc w:val="center"/>
              <w:rPr>
                <w:lang w:eastAsia="zh-CN"/>
              </w:rPr>
            </w:pPr>
          </w:p>
        </w:tc>
        <w:tc>
          <w:tcPr>
            <w:tcW w:w="2070" w:type="dxa"/>
            <w:vMerge w:val="restart"/>
          </w:tcPr>
          <w:p w14:paraId="50695E73" w14:textId="77777777" w:rsidR="00923B5A" w:rsidRDefault="00923B5A" w:rsidP="003E2C2B">
            <w:pPr>
              <w:jc w:val="center"/>
              <w:rPr>
                <w:lang w:eastAsia="zh-CN"/>
              </w:rPr>
            </w:pPr>
            <w:r>
              <w:rPr>
                <w:rFonts w:hint="eastAsia"/>
                <w:lang w:eastAsia="zh-CN"/>
              </w:rPr>
              <w:t>8</w:t>
            </w:r>
          </w:p>
        </w:tc>
        <w:tc>
          <w:tcPr>
            <w:tcW w:w="2070" w:type="dxa"/>
          </w:tcPr>
          <w:p w14:paraId="755936D1" w14:textId="27432E30" w:rsidR="00923B5A" w:rsidRDefault="00923B5A" w:rsidP="003E2C2B">
            <w:pPr>
              <w:jc w:val="center"/>
              <w:rPr>
                <w:lang w:eastAsia="zh-CN"/>
              </w:rPr>
            </w:pPr>
            <w:r>
              <w:rPr>
                <w:rFonts w:hint="eastAsia"/>
                <w:lang w:eastAsia="zh-CN"/>
              </w:rPr>
              <w:t>AWGN</w:t>
            </w:r>
          </w:p>
        </w:tc>
        <w:tc>
          <w:tcPr>
            <w:tcW w:w="2070" w:type="dxa"/>
          </w:tcPr>
          <w:p w14:paraId="7A98F658" w14:textId="25ADA838" w:rsidR="00923B5A" w:rsidRDefault="00923B5A" w:rsidP="003E2C2B">
            <w:pPr>
              <w:jc w:val="center"/>
              <w:rPr>
                <w:lang w:eastAsia="zh-CN"/>
              </w:rPr>
            </w:pPr>
            <w:r>
              <w:rPr>
                <w:rFonts w:hint="eastAsia"/>
                <w:lang w:eastAsia="zh-CN"/>
              </w:rPr>
              <w:t>625Hz</w:t>
            </w:r>
          </w:p>
        </w:tc>
        <w:tc>
          <w:tcPr>
            <w:tcW w:w="2070" w:type="dxa"/>
          </w:tcPr>
          <w:p w14:paraId="592F8913" w14:textId="1771AB18" w:rsidR="00923B5A" w:rsidRDefault="00923B5A" w:rsidP="003E2C2B">
            <w:pPr>
              <w:jc w:val="center"/>
              <w:rPr>
                <w:lang w:eastAsia="zh-CN"/>
              </w:rPr>
            </w:pPr>
            <w:r w:rsidRPr="006F210B">
              <w:t>-18.55</w:t>
            </w:r>
          </w:p>
        </w:tc>
      </w:tr>
      <w:tr w:rsidR="00923B5A" w14:paraId="04A13C8D" w14:textId="77777777" w:rsidTr="00923B5A">
        <w:trPr>
          <w:trHeight w:val="124"/>
        </w:trPr>
        <w:tc>
          <w:tcPr>
            <w:tcW w:w="2071" w:type="dxa"/>
            <w:vMerge/>
          </w:tcPr>
          <w:p w14:paraId="1C4468BB" w14:textId="77777777" w:rsidR="00923B5A" w:rsidRDefault="00923B5A" w:rsidP="003E2C2B">
            <w:pPr>
              <w:jc w:val="center"/>
              <w:rPr>
                <w:lang w:eastAsia="zh-CN"/>
              </w:rPr>
            </w:pPr>
          </w:p>
        </w:tc>
        <w:tc>
          <w:tcPr>
            <w:tcW w:w="2070" w:type="dxa"/>
            <w:vMerge/>
          </w:tcPr>
          <w:p w14:paraId="07727E91" w14:textId="77777777" w:rsidR="00923B5A" w:rsidRDefault="00923B5A" w:rsidP="003E2C2B">
            <w:pPr>
              <w:jc w:val="center"/>
              <w:rPr>
                <w:lang w:eastAsia="zh-CN"/>
              </w:rPr>
            </w:pPr>
          </w:p>
        </w:tc>
        <w:tc>
          <w:tcPr>
            <w:tcW w:w="2070" w:type="dxa"/>
          </w:tcPr>
          <w:p w14:paraId="4E6E2FBB" w14:textId="277A8C34" w:rsidR="00923B5A" w:rsidRDefault="00923B5A" w:rsidP="003E2C2B">
            <w:pPr>
              <w:jc w:val="center"/>
              <w:rPr>
                <w:lang w:eastAsia="zh-CN"/>
              </w:rPr>
            </w:pPr>
            <w:r>
              <w:rPr>
                <w:rFonts w:hint="eastAsia"/>
                <w:lang w:eastAsia="zh-CN"/>
              </w:rPr>
              <w:t>AWGN</w:t>
            </w:r>
          </w:p>
        </w:tc>
        <w:tc>
          <w:tcPr>
            <w:tcW w:w="2070" w:type="dxa"/>
          </w:tcPr>
          <w:p w14:paraId="7429F578" w14:textId="38BFA902" w:rsidR="00923B5A" w:rsidRDefault="00923B5A" w:rsidP="003E2C2B">
            <w:pPr>
              <w:jc w:val="center"/>
              <w:rPr>
                <w:lang w:eastAsia="zh-CN"/>
              </w:rPr>
            </w:pPr>
            <w:r>
              <w:rPr>
                <w:rFonts w:hint="eastAsia"/>
                <w:lang w:eastAsia="zh-CN"/>
              </w:rPr>
              <w:t>1875Hz</w:t>
            </w:r>
          </w:p>
        </w:tc>
        <w:tc>
          <w:tcPr>
            <w:tcW w:w="2070" w:type="dxa"/>
          </w:tcPr>
          <w:p w14:paraId="08BAE2F3" w14:textId="7EBD6C9D" w:rsidR="00923B5A" w:rsidRDefault="00923B5A" w:rsidP="003E2C2B">
            <w:pPr>
              <w:jc w:val="center"/>
              <w:rPr>
                <w:lang w:eastAsia="zh-CN"/>
              </w:rPr>
            </w:pPr>
            <w:r w:rsidRPr="006F210B">
              <w:t>-18.37</w:t>
            </w:r>
          </w:p>
        </w:tc>
      </w:tr>
      <w:tr w:rsidR="00923B5A" w14:paraId="255353FB" w14:textId="77777777" w:rsidTr="00923B5A">
        <w:trPr>
          <w:trHeight w:val="124"/>
        </w:trPr>
        <w:tc>
          <w:tcPr>
            <w:tcW w:w="2071" w:type="dxa"/>
            <w:vMerge/>
          </w:tcPr>
          <w:p w14:paraId="389CB082" w14:textId="77777777" w:rsidR="00923B5A" w:rsidRDefault="00923B5A" w:rsidP="003E2C2B">
            <w:pPr>
              <w:jc w:val="center"/>
              <w:rPr>
                <w:lang w:eastAsia="zh-CN"/>
              </w:rPr>
            </w:pPr>
          </w:p>
        </w:tc>
        <w:tc>
          <w:tcPr>
            <w:tcW w:w="2070" w:type="dxa"/>
            <w:vMerge/>
          </w:tcPr>
          <w:p w14:paraId="6E2C4969" w14:textId="77777777" w:rsidR="00923B5A" w:rsidRDefault="00923B5A" w:rsidP="003E2C2B">
            <w:pPr>
              <w:jc w:val="center"/>
              <w:rPr>
                <w:lang w:eastAsia="zh-CN"/>
              </w:rPr>
            </w:pPr>
          </w:p>
        </w:tc>
        <w:tc>
          <w:tcPr>
            <w:tcW w:w="2070" w:type="dxa"/>
          </w:tcPr>
          <w:p w14:paraId="34092759" w14:textId="6AEE21A2" w:rsidR="00923B5A" w:rsidRDefault="00923B5A" w:rsidP="003E2C2B">
            <w:pPr>
              <w:jc w:val="center"/>
              <w:rPr>
                <w:lang w:eastAsia="zh-CN"/>
              </w:rPr>
            </w:pPr>
            <w:r>
              <w:rPr>
                <w:rFonts w:hint="eastAsia"/>
                <w:lang w:eastAsia="zh-CN"/>
              </w:rPr>
              <w:t>AWGN</w:t>
            </w:r>
          </w:p>
        </w:tc>
        <w:tc>
          <w:tcPr>
            <w:tcW w:w="2070" w:type="dxa"/>
          </w:tcPr>
          <w:p w14:paraId="5E3751E1" w14:textId="08860313" w:rsidR="00923B5A" w:rsidRDefault="00923B5A" w:rsidP="003E2C2B">
            <w:pPr>
              <w:jc w:val="center"/>
              <w:rPr>
                <w:lang w:eastAsia="zh-CN"/>
              </w:rPr>
            </w:pPr>
            <w:r>
              <w:rPr>
                <w:rFonts w:hint="eastAsia"/>
                <w:lang w:eastAsia="zh-CN"/>
              </w:rPr>
              <w:t>2000Hz</w:t>
            </w:r>
          </w:p>
        </w:tc>
        <w:tc>
          <w:tcPr>
            <w:tcW w:w="2070" w:type="dxa"/>
          </w:tcPr>
          <w:p w14:paraId="0B4D08B2" w14:textId="54397D21" w:rsidR="00923B5A" w:rsidRDefault="00923B5A" w:rsidP="003E2C2B">
            <w:pPr>
              <w:jc w:val="center"/>
              <w:rPr>
                <w:lang w:eastAsia="zh-CN"/>
              </w:rPr>
            </w:pPr>
            <w:r w:rsidRPr="006F210B">
              <w:t>-18.74</w:t>
            </w:r>
          </w:p>
        </w:tc>
      </w:tr>
      <w:tr w:rsidR="00923B5A" w14:paraId="04DB2CBB" w14:textId="77777777" w:rsidTr="00923B5A">
        <w:trPr>
          <w:trHeight w:val="124"/>
        </w:trPr>
        <w:tc>
          <w:tcPr>
            <w:tcW w:w="2071" w:type="dxa"/>
            <w:vMerge/>
          </w:tcPr>
          <w:p w14:paraId="3E36891F" w14:textId="77777777" w:rsidR="00923B5A" w:rsidRDefault="00923B5A" w:rsidP="003E2C2B">
            <w:pPr>
              <w:jc w:val="center"/>
              <w:rPr>
                <w:lang w:eastAsia="zh-CN"/>
              </w:rPr>
            </w:pPr>
          </w:p>
        </w:tc>
        <w:tc>
          <w:tcPr>
            <w:tcW w:w="2070" w:type="dxa"/>
            <w:vMerge/>
          </w:tcPr>
          <w:p w14:paraId="4D3738DC" w14:textId="77777777" w:rsidR="00923B5A" w:rsidRDefault="00923B5A" w:rsidP="003E2C2B">
            <w:pPr>
              <w:jc w:val="center"/>
              <w:rPr>
                <w:lang w:eastAsia="zh-CN"/>
              </w:rPr>
            </w:pPr>
          </w:p>
        </w:tc>
        <w:tc>
          <w:tcPr>
            <w:tcW w:w="2070" w:type="dxa"/>
          </w:tcPr>
          <w:p w14:paraId="5A8D3E84" w14:textId="4C8D403B" w:rsidR="00923B5A" w:rsidRDefault="00923B5A" w:rsidP="003E2C2B">
            <w:pPr>
              <w:jc w:val="center"/>
              <w:rPr>
                <w:lang w:eastAsia="zh-CN"/>
              </w:rPr>
            </w:pPr>
            <w:r>
              <w:rPr>
                <w:rFonts w:hint="eastAsia"/>
                <w:lang w:eastAsia="zh-CN"/>
              </w:rPr>
              <w:t>TDLC300-100 Low</w:t>
            </w:r>
          </w:p>
        </w:tc>
        <w:tc>
          <w:tcPr>
            <w:tcW w:w="2070" w:type="dxa"/>
          </w:tcPr>
          <w:p w14:paraId="77A42BAF" w14:textId="1830A7BA" w:rsidR="00923B5A" w:rsidRDefault="00923B5A" w:rsidP="003E2C2B">
            <w:pPr>
              <w:jc w:val="center"/>
              <w:rPr>
                <w:lang w:eastAsia="zh-CN"/>
              </w:rPr>
            </w:pPr>
            <w:r>
              <w:rPr>
                <w:rFonts w:hint="eastAsia"/>
                <w:lang w:eastAsia="zh-CN"/>
              </w:rPr>
              <w:t>400Hz</w:t>
            </w:r>
          </w:p>
        </w:tc>
        <w:tc>
          <w:tcPr>
            <w:tcW w:w="2070" w:type="dxa"/>
          </w:tcPr>
          <w:p w14:paraId="702CE1B1" w14:textId="3C82374D" w:rsidR="00923B5A" w:rsidRDefault="00923B5A" w:rsidP="003E2C2B">
            <w:pPr>
              <w:jc w:val="center"/>
              <w:rPr>
                <w:lang w:eastAsia="zh-CN"/>
              </w:rPr>
            </w:pPr>
            <w:r w:rsidRPr="006F210B">
              <w:t>-16.58</w:t>
            </w:r>
          </w:p>
        </w:tc>
      </w:tr>
      <w:tr w:rsidR="00923B5A" w14:paraId="40E62D80" w14:textId="77777777" w:rsidTr="00923B5A">
        <w:trPr>
          <w:trHeight w:val="124"/>
        </w:trPr>
        <w:tc>
          <w:tcPr>
            <w:tcW w:w="2071" w:type="dxa"/>
            <w:vMerge/>
          </w:tcPr>
          <w:p w14:paraId="3825CD8F" w14:textId="77777777" w:rsidR="00923B5A" w:rsidRDefault="00923B5A" w:rsidP="003E2C2B">
            <w:pPr>
              <w:jc w:val="center"/>
              <w:rPr>
                <w:lang w:eastAsia="zh-CN"/>
              </w:rPr>
            </w:pPr>
          </w:p>
        </w:tc>
        <w:tc>
          <w:tcPr>
            <w:tcW w:w="2070" w:type="dxa"/>
            <w:vMerge/>
          </w:tcPr>
          <w:p w14:paraId="1D4BA79D" w14:textId="77777777" w:rsidR="00923B5A" w:rsidRDefault="00923B5A" w:rsidP="003E2C2B">
            <w:pPr>
              <w:jc w:val="center"/>
              <w:rPr>
                <w:lang w:eastAsia="zh-CN"/>
              </w:rPr>
            </w:pPr>
          </w:p>
        </w:tc>
        <w:tc>
          <w:tcPr>
            <w:tcW w:w="2070" w:type="dxa"/>
          </w:tcPr>
          <w:p w14:paraId="7A6A0281" w14:textId="61E6055A" w:rsidR="00923B5A" w:rsidRDefault="00923B5A" w:rsidP="003E2C2B">
            <w:pPr>
              <w:jc w:val="center"/>
              <w:rPr>
                <w:lang w:eastAsia="zh-CN"/>
              </w:rPr>
            </w:pPr>
            <w:r>
              <w:rPr>
                <w:rFonts w:hint="eastAsia"/>
                <w:lang w:eastAsia="zh-CN"/>
              </w:rPr>
              <w:t>TDLC300-134</w:t>
            </w:r>
            <w:r w:rsidRPr="001F62C3">
              <w:rPr>
                <w:rFonts w:hint="eastAsia"/>
                <w:lang w:eastAsia="zh-CN"/>
              </w:rPr>
              <w:t>0 Low</w:t>
            </w:r>
          </w:p>
        </w:tc>
        <w:tc>
          <w:tcPr>
            <w:tcW w:w="2070" w:type="dxa"/>
          </w:tcPr>
          <w:p w14:paraId="4FEF1236" w14:textId="1D9F4A69" w:rsidR="00923B5A" w:rsidRDefault="00923B5A" w:rsidP="003E2C2B">
            <w:pPr>
              <w:jc w:val="center"/>
              <w:rPr>
                <w:lang w:eastAsia="zh-CN"/>
              </w:rPr>
            </w:pPr>
            <w:r w:rsidRPr="00275D85">
              <w:rPr>
                <w:rFonts w:hint="eastAsia"/>
                <w:lang w:eastAsia="zh-CN"/>
              </w:rPr>
              <w:t>400Hz</w:t>
            </w:r>
          </w:p>
        </w:tc>
        <w:tc>
          <w:tcPr>
            <w:tcW w:w="2070" w:type="dxa"/>
          </w:tcPr>
          <w:p w14:paraId="219A8B7E" w14:textId="6A90566B" w:rsidR="00923B5A" w:rsidRDefault="00923B5A" w:rsidP="003E2C2B">
            <w:pPr>
              <w:jc w:val="center"/>
              <w:rPr>
                <w:lang w:eastAsia="zh-CN"/>
              </w:rPr>
            </w:pPr>
            <w:r w:rsidRPr="006F210B">
              <w:t>-16.64</w:t>
            </w:r>
          </w:p>
        </w:tc>
      </w:tr>
      <w:tr w:rsidR="00923B5A" w14:paraId="04D62239" w14:textId="77777777" w:rsidTr="00923B5A">
        <w:trPr>
          <w:trHeight w:val="124"/>
        </w:trPr>
        <w:tc>
          <w:tcPr>
            <w:tcW w:w="2071" w:type="dxa"/>
            <w:vMerge/>
          </w:tcPr>
          <w:p w14:paraId="7D974402" w14:textId="77777777" w:rsidR="00923B5A" w:rsidRDefault="00923B5A" w:rsidP="003E2C2B">
            <w:pPr>
              <w:jc w:val="center"/>
              <w:rPr>
                <w:lang w:eastAsia="zh-CN"/>
              </w:rPr>
            </w:pPr>
          </w:p>
        </w:tc>
        <w:tc>
          <w:tcPr>
            <w:tcW w:w="2070" w:type="dxa"/>
            <w:vMerge/>
          </w:tcPr>
          <w:p w14:paraId="2F18EE0C" w14:textId="77777777" w:rsidR="00923B5A" w:rsidRDefault="00923B5A" w:rsidP="003E2C2B">
            <w:pPr>
              <w:jc w:val="center"/>
              <w:rPr>
                <w:lang w:eastAsia="zh-CN"/>
              </w:rPr>
            </w:pPr>
          </w:p>
        </w:tc>
        <w:tc>
          <w:tcPr>
            <w:tcW w:w="2070" w:type="dxa"/>
          </w:tcPr>
          <w:p w14:paraId="6A711CCC" w14:textId="50683971" w:rsidR="00923B5A" w:rsidRDefault="00923B5A" w:rsidP="003E2C2B">
            <w:pPr>
              <w:jc w:val="center"/>
              <w:rPr>
                <w:lang w:eastAsia="zh-CN"/>
              </w:rPr>
            </w:pPr>
            <w:r>
              <w:rPr>
                <w:rFonts w:hint="eastAsia"/>
                <w:lang w:eastAsia="zh-CN"/>
              </w:rPr>
              <w:t>TDLC300-187</w:t>
            </w:r>
            <w:r w:rsidRPr="001F62C3">
              <w:rPr>
                <w:rFonts w:hint="eastAsia"/>
                <w:lang w:eastAsia="zh-CN"/>
              </w:rPr>
              <w:t>0 Low</w:t>
            </w:r>
          </w:p>
        </w:tc>
        <w:tc>
          <w:tcPr>
            <w:tcW w:w="2070" w:type="dxa"/>
          </w:tcPr>
          <w:p w14:paraId="106AA12B" w14:textId="02F66EB2" w:rsidR="00923B5A" w:rsidRDefault="00923B5A" w:rsidP="003E2C2B">
            <w:pPr>
              <w:jc w:val="center"/>
              <w:rPr>
                <w:lang w:eastAsia="zh-CN"/>
              </w:rPr>
            </w:pPr>
            <w:r w:rsidRPr="00275D85">
              <w:rPr>
                <w:rFonts w:hint="eastAsia"/>
                <w:lang w:eastAsia="zh-CN"/>
              </w:rPr>
              <w:t>400Hz</w:t>
            </w:r>
          </w:p>
        </w:tc>
        <w:tc>
          <w:tcPr>
            <w:tcW w:w="2070" w:type="dxa"/>
          </w:tcPr>
          <w:p w14:paraId="65B5A70A" w14:textId="3E5031B8" w:rsidR="00923B5A" w:rsidRDefault="00923B5A" w:rsidP="003E2C2B">
            <w:pPr>
              <w:jc w:val="center"/>
              <w:rPr>
                <w:lang w:eastAsia="zh-CN"/>
              </w:rPr>
            </w:pPr>
            <w:r w:rsidRPr="006F210B">
              <w:t>-16.47</w:t>
            </w:r>
          </w:p>
        </w:tc>
      </w:tr>
      <w:tr w:rsidR="00923B5A" w14:paraId="0A333ECC" w14:textId="77777777" w:rsidTr="00923B5A">
        <w:trPr>
          <w:trHeight w:val="124"/>
        </w:trPr>
        <w:tc>
          <w:tcPr>
            <w:tcW w:w="2071" w:type="dxa"/>
            <w:vMerge/>
          </w:tcPr>
          <w:p w14:paraId="2666C562" w14:textId="77777777" w:rsidR="00923B5A" w:rsidRDefault="00923B5A" w:rsidP="003E2C2B">
            <w:pPr>
              <w:jc w:val="center"/>
              <w:rPr>
                <w:lang w:eastAsia="zh-CN"/>
              </w:rPr>
            </w:pPr>
          </w:p>
        </w:tc>
        <w:tc>
          <w:tcPr>
            <w:tcW w:w="2070" w:type="dxa"/>
            <w:vMerge/>
          </w:tcPr>
          <w:p w14:paraId="4FAF0CCE" w14:textId="77777777" w:rsidR="00923B5A" w:rsidRDefault="00923B5A" w:rsidP="003E2C2B">
            <w:pPr>
              <w:jc w:val="center"/>
              <w:rPr>
                <w:lang w:eastAsia="zh-CN"/>
              </w:rPr>
            </w:pPr>
          </w:p>
        </w:tc>
        <w:tc>
          <w:tcPr>
            <w:tcW w:w="2070" w:type="dxa"/>
          </w:tcPr>
          <w:p w14:paraId="098B0A43" w14:textId="49708588" w:rsidR="00923B5A" w:rsidRDefault="00923B5A" w:rsidP="003E2C2B">
            <w:pPr>
              <w:jc w:val="center"/>
              <w:rPr>
                <w:lang w:eastAsia="zh-CN"/>
              </w:rPr>
            </w:pPr>
            <w:r>
              <w:rPr>
                <w:rFonts w:hint="eastAsia"/>
                <w:lang w:eastAsia="zh-CN"/>
              </w:rPr>
              <w:t>TDLC300-20</w:t>
            </w:r>
            <w:r w:rsidRPr="001F62C3">
              <w:rPr>
                <w:rFonts w:hint="eastAsia"/>
                <w:lang w:eastAsia="zh-CN"/>
              </w:rPr>
              <w:t>00 Low</w:t>
            </w:r>
          </w:p>
        </w:tc>
        <w:tc>
          <w:tcPr>
            <w:tcW w:w="2070" w:type="dxa"/>
          </w:tcPr>
          <w:p w14:paraId="3615747F" w14:textId="43016041" w:rsidR="00923B5A" w:rsidRDefault="00923B5A" w:rsidP="003E2C2B">
            <w:pPr>
              <w:jc w:val="center"/>
              <w:rPr>
                <w:lang w:eastAsia="zh-CN"/>
              </w:rPr>
            </w:pPr>
            <w:r w:rsidRPr="00275D85">
              <w:rPr>
                <w:rFonts w:hint="eastAsia"/>
                <w:lang w:eastAsia="zh-CN"/>
              </w:rPr>
              <w:t>400Hz</w:t>
            </w:r>
          </w:p>
        </w:tc>
        <w:tc>
          <w:tcPr>
            <w:tcW w:w="2070" w:type="dxa"/>
          </w:tcPr>
          <w:p w14:paraId="702302E7" w14:textId="25903A6F" w:rsidR="00923B5A" w:rsidRDefault="00923B5A" w:rsidP="003E2C2B">
            <w:pPr>
              <w:jc w:val="center"/>
              <w:rPr>
                <w:lang w:eastAsia="zh-CN"/>
              </w:rPr>
            </w:pPr>
            <w:r w:rsidRPr="006F210B">
              <w:t>-16.46</w:t>
            </w:r>
          </w:p>
        </w:tc>
      </w:tr>
    </w:tbl>
    <w:p w14:paraId="305958F6" w14:textId="77777777" w:rsidR="00E9295D" w:rsidRDefault="00E9295D" w:rsidP="00923B5A">
      <w:pPr>
        <w:rPr>
          <w:lang w:eastAsia="zh-CN"/>
        </w:rPr>
      </w:pPr>
    </w:p>
    <w:p w14:paraId="5E96F3E3" w14:textId="1A8DE215" w:rsidR="00CC2A90" w:rsidRPr="007135FE" w:rsidRDefault="002E2341" w:rsidP="00CC2A9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1ED06180" w:rsidR="007D293F" w:rsidRDefault="00A827DC" w:rsidP="00CC2A90">
      <w:pPr>
        <w:jc w:val="both"/>
        <w:rPr>
          <w:lang w:eastAsia="zh-CN"/>
        </w:rPr>
      </w:pPr>
      <w:r>
        <w:rPr>
          <w:rFonts w:hint="eastAsia"/>
          <w:lang w:eastAsia="zh-CN"/>
        </w:rPr>
        <w:t>In this contribution</w:t>
      </w:r>
      <w:proofErr w:type="gramStart"/>
      <w:r>
        <w:rPr>
          <w:rFonts w:hint="eastAsia"/>
          <w:lang w:eastAsia="zh-CN"/>
        </w:rPr>
        <w:t xml:space="preserve">, </w:t>
      </w:r>
      <w:r w:rsidR="00A549BF">
        <w:rPr>
          <w:rFonts w:hint="eastAsia"/>
          <w:lang w:eastAsia="zh-CN"/>
        </w:rPr>
        <w:t>,</w:t>
      </w:r>
      <w:proofErr w:type="gramEnd"/>
      <w:r w:rsidR="00A549BF">
        <w:rPr>
          <w:rFonts w:hint="eastAsia"/>
          <w:lang w:eastAsia="zh-CN"/>
        </w:rPr>
        <w:t xml:space="preserve"> </w:t>
      </w:r>
      <w:r w:rsidR="007D293F">
        <w:rPr>
          <w:rFonts w:hint="eastAsia"/>
          <w:lang w:eastAsia="zh-CN"/>
        </w:rPr>
        <w:t xml:space="preserve">the </w:t>
      </w:r>
      <w:r w:rsidR="007D293F">
        <w:rPr>
          <w:lang w:eastAsia="zh-CN"/>
        </w:rPr>
        <w:t>initial</w:t>
      </w:r>
      <w:r w:rsidR="00781D1D">
        <w:rPr>
          <w:rFonts w:hint="eastAsia"/>
          <w:lang w:eastAsia="zh-CN"/>
        </w:rPr>
        <w:t xml:space="preserve"> ideal simulation results are provided to check the </w:t>
      </w:r>
      <w:r w:rsidR="00781D1D">
        <w:rPr>
          <w:lang w:eastAsia="zh-CN"/>
        </w:rPr>
        <w:t>feasibility</w:t>
      </w:r>
      <w:r w:rsidR="00781D1D">
        <w:rPr>
          <w:rFonts w:hint="eastAsia"/>
          <w:lang w:eastAsia="zh-CN"/>
        </w:rPr>
        <w:t xml:space="preserve"> of high </w:t>
      </w:r>
      <w:r w:rsidR="00781D1D">
        <w:rPr>
          <w:lang w:eastAsia="zh-CN"/>
        </w:rPr>
        <w:t>Doppler</w:t>
      </w:r>
      <w:r w:rsidR="002A1B7F">
        <w:rPr>
          <w:rFonts w:hint="eastAsia"/>
          <w:lang w:eastAsia="zh-CN"/>
        </w:rPr>
        <w:t xml:space="preserve"> for PRACH</w:t>
      </w: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ABA59A" w14:textId="21724E4B" w:rsidR="00647076" w:rsidRDefault="00781D1D" w:rsidP="00A827DC">
      <w:pPr>
        <w:pStyle w:val="Reference"/>
      </w:pPr>
      <w:r>
        <w:rPr>
          <w:rFonts w:hint="eastAsia"/>
        </w:rPr>
        <w:t>R4-1907243</w:t>
      </w:r>
      <w:r w:rsidR="00647076">
        <w:rPr>
          <w:rFonts w:hint="eastAsia"/>
        </w:rPr>
        <w:t xml:space="preserve">, WF on </w:t>
      </w:r>
      <w:r w:rsidR="00F750CA">
        <w:rPr>
          <w:rFonts w:hint="eastAsia"/>
        </w:rPr>
        <w:t>high speed related requirements for NR BS demodulation in Rel-15, NTT DOCOMO</w:t>
      </w:r>
    </w:p>
    <w:p w14:paraId="0C271BFE" w14:textId="77777777" w:rsidR="007E176D" w:rsidRDefault="007E176D" w:rsidP="0087410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F5977" w14:textId="77777777" w:rsidR="00CB25E7" w:rsidRDefault="00CB25E7" w:rsidP="00EA0BFA">
      <w:pPr>
        <w:spacing w:after="0" w:line="240" w:lineRule="auto"/>
      </w:pPr>
      <w:r>
        <w:separator/>
      </w:r>
    </w:p>
  </w:endnote>
  <w:endnote w:type="continuationSeparator" w:id="0">
    <w:p w14:paraId="5FCD5FE5" w14:textId="77777777" w:rsidR="00CB25E7" w:rsidRDefault="00CB25E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1D04D" w14:textId="77777777" w:rsidR="00CB25E7" w:rsidRDefault="00CB25E7" w:rsidP="00EA0BFA">
      <w:pPr>
        <w:spacing w:after="0" w:line="240" w:lineRule="auto"/>
      </w:pPr>
      <w:r>
        <w:separator/>
      </w:r>
    </w:p>
  </w:footnote>
  <w:footnote w:type="continuationSeparator" w:id="0">
    <w:p w14:paraId="0017DEBC" w14:textId="77777777" w:rsidR="00CB25E7" w:rsidRDefault="00CB25E7"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1">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3C3626"/>
    <w:multiLevelType w:val="hybridMultilevel"/>
    <w:tmpl w:val="2BF4B742"/>
    <w:lvl w:ilvl="0" w:tplc="5BCAD274">
      <w:start w:val="1"/>
      <w:numFmt w:val="bullet"/>
      <w:lvlText w:val="-"/>
      <w:lvlJc w:val="left"/>
      <w:pPr>
        <w:ind w:left="1340" w:hanging="420"/>
      </w:pPr>
      <w:rPr>
        <w:rFonts w:ascii="Calibri" w:hAnsi="Calibri"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3">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5">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7">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9">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2">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24">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6">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6"/>
  </w:num>
  <w:num w:numId="3">
    <w:abstractNumId w:val="1"/>
  </w:num>
  <w:num w:numId="4">
    <w:abstractNumId w:val="4"/>
  </w:num>
  <w:num w:numId="5">
    <w:abstractNumId w:val="25"/>
  </w:num>
  <w:num w:numId="6">
    <w:abstractNumId w:val="6"/>
  </w:num>
  <w:num w:numId="7">
    <w:abstractNumId w:val="29"/>
  </w:num>
  <w:num w:numId="8">
    <w:abstractNumId w:val="24"/>
  </w:num>
  <w:num w:numId="9">
    <w:abstractNumId w:val="11"/>
  </w:num>
  <w:num w:numId="10">
    <w:abstractNumId w:val="10"/>
  </w:num>
  <w:num w:numId="11">
    <w:abstractNumId w:val="26"/>
  </w:num>
  <w:num w:numId="12">
    <w:abstractNumId w:val="20"/>
  </w:num>
  <w:num w:numId="13">
    <w:abstractNumId w:val="3"/>
  </w:num>
  <w:num w:numId="14">
    <w:abstractNumId w:val="18"/>
  </w:num>
  <w:num w:numId="15">
    <w:abstractNumId w:val="8"/>
  </w:num>
  <w:num w:numId="16">
    <w:abstractNumId w:val="2"/>
  </w:num>
  <w:num w:numId="17">
    <w:abstractNumId w:val="5"/>
  </w:num>
  <w:num w:numId="18">
    <w:abstractNumId w:val="31"/>
  </w:num>
  <w:num w:numId="19">
    <w:abstractNumId w:val="30"/>
  </w:num>
  <w:num w:numId="20">
    <w:abstractNumId w:val="0"/>
  </w:num>
  <w:num w:numId="21">
    <w:abstractNumId w:val="27"/>
  </w:num>
  <w:num w:numId="22">
    <w:abstractNumId w:val="9"/>
  </w:num>
  <w:num w:numId="23">
    <w:abstractNumId w:val="15"/>
  </w:num>
  <w:num w:numId="24">
    <w:abstractNumId w:val="13"/>
  </w:num>
  <w:num w:numId="25">
    <w:abstractNumId w:val="14"/>
  </w:num>
  <w:num w:numId="26">
    <w:abstractNumId w:val="28"/>
  </w:num>
  <w:num w:numId="27">
    <w:abstractNumId w:val="17"/>
  </w:num>
  <w:num w:numId="28">
    <w:abstractNumId w:val="22"/>
  </w:num>
  <w:num w:numId="29">
    <w:abstractNumId w:val="19"/>
  </w:num>
  <w:num w:numId="30">
    <w:abstractNumId w:val="23"/>
  </w:num>
  <w:num w:numId="31">
    <w:abstractNumId w:val="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4166"/>
    <w:rsid w:val="000066E5"/>
    <w:rsid w:val="00015DC0"/>
    <w:rsid w:val="00016385"/>
    <w:rsid w:val="00017087"/>
    <w:rsid w:val="0002149B"/>
    <w:rsid w:val="00023073"/>
    <w:rsid w:val="000251DA"/>
    <w:rsid w:val="0002708E"/>
    <w:rsid w:val="00042CBA"/>
    <w:rsid w:val="00045FE1"/>
    <w:rsid w:val="000566FD"/>
    <w:rsid w:val="00057513"/>
    <w:rsid w:val="000619E5"/>
    <w:rsid w:val="00062202"/>
    <w:rsid w:val="00070287"/>
    <w:rsid w:val="00073509"/>
    <w:rsid w:val="00073548"/>
    <w:rsid w:val="000738E7"/>
    <w:rsid w:val="000777FB"/>
    <w:rsid w:val="00080B13"/>
    <w:rsid w:val="00081DF5"/>
    <w:rsid w:val="000838B7"/>
    <w:rsid w:val="0008498A"/>
    <w:rsid w:val="00087EE8"/>
    <w:rsid w:val="0009087E"/>
    <w:rsid w:val="00090BEC"/>
    <w:rsid w:val="00091EA3"/>
    <w:rsid w:val="00094FD4"/>
    <w:rsid w:val="000A103E"/>
    <w:rsid w:val="000A4382"/>
    <w:rsid w:val="000A46B2"/>
    <w:rsid w:val="000B19D7"/>
    <w:rsid w:val="000B3C57"/>
    <w:rsid w:val="000B7B3D"/>
    <w:rsid w:val="000C4708"/>
    <w:rsid w:val="000D54F4"/>
    <w:rsid w:val="000F110B"/>
    <w:rsid w:val="000F19C5"/>
    <w:rsid w:val="000F438F"/>
    <w:rsid w:val="00104068"/>
    <w:rsid w:val="00105C7A"/>
    <w:rsid w:val="001153EB"/>
    <w:rsid w:val="001161C6"/>
    <w:rsid w:val="0011669F"/>
    <w:rsid w:val="001240C6"/>
    <w:rsid w:val="00125049"/>
    <w:rsid w:val="00130993"/>
    <w:rsid w:val="0013459D"/>
    <w:rsid w:val="001446C5"/>
    <w:rsid w:val="001454E4"/>
    <w:rsid w:val="001455E7"/>
    <w:rsid w:val="00146669"/>
    <w:rsid w:val="001534D3"/>
    <w:rsid w:val="00154D93"/>
    <w:rsid w:val="0015637D"/>
    <w:rsid w:val="00163142"/>
    <w:rsid w:val="00175FCE"/>
    <w:rsid w:val="0018282C"/>
    <w:rsid w:val="00186BD7"/>
    <w:rsid w:val="00187530"/>
    <w:rsid w:val="0019176C"/>
    <w:rsid w:val="001A5B18"/>
    <w:rsid w:val="001A6BDA"/>
    <w:rsid w:val="001B1399"/>
    <w:rsid w:val="001B34B4"/>
    <w:rsid w:val="001C2E9C"/>
    <w:rsid w:val="001C59AD"/>
    <w:rsid w:val="001D10CF"/>
    <w:rsid w:val="001E26A6"/>
    <w:rsid w:val="001E6D0F"/>
    <w:rsid w:val="001F31EA"/>
    <w:rsid w:val="001F3A55"/>
    <w:rsid w:val="00204569"/>
    <w:rsid w:val="00212AC7"/>
    <w:rsid w:val="002166E6"/>
    <w:rsid w:val="00235974"/>
    <w:rsid w:val="00244B99"/>
    <w:rsid w:val="002454B4"/>
    <w:rsid w:val="002722FF"/>
    <w:rsid w:val="00293801"/>
    <w:rsid w:val="002951C3"/>
    <w:rsid w:val="002969F1"/>
    <w:rsid w:val="002A1B7F"/>
    <w:rsid w:val="002B01D8"/>
    <w:rsid w:val="002B0DEB"/>
    <w:rsid w:val="002C103C"/>
    <w:rsid w:val="002C157D"/>
    <w:rsid w:val="002D449C"/>
    <w:rsid w:val="002D7227"/>
    <w:rsid w:val="002E2341"/>
    <w:rsid w:val="002E3B06"/>
    <w:rsid w:val="002E4080"/>
    <w:rsid w:val="00301D03"/>
    <w:rsid w:val="00304099"/>
    <w:rsid w:val="00310DEE"/>
    <w:rsid w:val="00313830"/>
    <w:rsid w:val="003227FE"/>
    <w:rsid w:val="003240C8"/>
    <w:rsid w:val="00324E5F"/>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905F4"/>
    <w:rsid w:val="00395605"/>
    <w:rsid w:val="00396D8D"/>
    <w:rsid w:val="00397929"/>
    <w:rsid w:val="003A13E0"/>
    <w:rsid w:val="003A53A5"/>
    <w:rsid w:val="003A6F2F"/>
    <w:rsid w:val="003B154C"/>
    <w:rsid w:val="003B4916"/>
    <w:rsid w:val="003B49E6"/>
    <w:rsid w:val="003B6481"/>
    <w:rsid w:val="003C0038"/>
    <w:rsid w:val="003C01FB"/>
    <w:rsid w:val="003C036C"/>
    <w:rsid w:val="003C48FE"/>
    <w:rsid w:val="003D4043"/>
    <w:rsid w:val="003D5F1E"/>
    <w:rsid w:val="003F27AF"/>
    <w:rsid w:val="003F331C"/>
    <w:rsid w:val="003F3F95"/>
    <w:rsid w:val="003F536F"/>
    <w:rsid w:val="004056CF"/>
    <w:rsid w:val="00410BEE"/>
    <w:rsid w:val="00416125"/>
    <w:rsid w:val="004239D2"/>
    <w:rsid w:val="00423CA6"/>
    <w:rsid w:val="00433772"/>
    <w:rsid w:val="00434A86"/>
    <w:rsid w:val="004371B4"/>
    <w:rsid w:val="004429C7"/>
    <w:rsid w:val="00452742"/>
    <w:rsid w:val="00452F4C"/>
    <w:rsid w:val="004545FC"/>
    <w:rsid w:val="0046111C"/>
    <w:rsid w:val="0046405C"/>
    <w:rsid w:val="004642F5"/>
    <w:rsid w:val="004666F5"/>
    <w:rsid w:val="00470D89"/>
    <w:rsid w:val="00471DCC"/>
    <w:rsid w:val="00476CD6"/>
    <w:rsid w:val="004818EB"/>
    <w:rsid w:val="00484E5C"/>
    <w:rsid w:val="00494D9D"/>
    <w:rsid w:val="004A00CE"/>
    <w:rsid w:val="004A53E1"/>
    <w:rsid w:val="004A6735"/>
    <w:rsid w:val="004C591D"/>
    <w:rsid w:val="004D5A7F"/>
    <w:rsid w:val="004D75BF"/>
    <w:rsid w:val="004E0612"/>
    <w:rsid w:val="004E5D79"/>
    <w:rsid w:val="004F172D"/>
    <w:rsid w:val="004F4436"/>
    <w:rsid w:val="004F711C"/>
    <w:rsid w:val="00506F0F"/>
    <w:rsid w:val="005108BE"/>
    <w:rsid w:val="00520510"/>
    <w:rsid w:val="005223B7"/>
    <w:rsid w:val="00524C0D"/>
    <w:rsid w:val="00525800"/>
    <w:rsid w:val="00534CBB"/>
    <w:rsid w:val="005437F0"/>
    <w:rsid w:val="00547A2B"/>
    <w:rsid w:val="00551033"/>
    <w:rsid w:val="00553E94"/>
    <w:rsid w:val="00556798"/>
    <w:rsid w:val="0055740E"/>
    <w:rsid w:val="00560710"/>
    <w:rsid w:val="0056241D"/>
    <w:rsid w:val="00563E32"/>
    <w:rsid w:val="00571273"/>
    <w:rsid w:val="00572692"/>
    <w:rsid w:val="00572E24"/>
    <w:rsid w:val="00581304"/>
    <w:rsid w:val="00583913"/>
    <w:rsid w:val="00585A0E"/>
    <w:rsid w:val="005903E5"/>
    <w:rsid w:val="005943EF"/>
    <w:rsid w:val="005972F9"/>
    <w:rsid w:val="005A1B44"/>
    <w:rsid w:val="005A5122"/>
    <w:rsid w:val="005A7E3A"/>
    <w:rsid w:val="005B7B6D"/>
    <w:rsid w:val="005B7D5A"/>
    <w:rsid w:val="005E4E0A"/>
    <w:rsid w:val="005E563B"/>
    <w:rsid w:val="005E6918"/>
    <w:rsid w:val="006227D8"/>
    <w:rsid w:val="006275F0"/>
    <w:rsid w:val="006308C9"/>
    <w:rsid w:val="00635BC4"/>
    <w:rsid w:val="00635D69"/>
    <w:rsid w:val="00644515"/>
    <w:rsid w:val="00647076"/>
    <w:rsid w:val="006522CE"/>
    <w:rsid w:val="00652DEC"/>
    <w:rsid w:val="00655BDC"/>
    <w:rsid w:val="00692C8F"/>
    <w:rsid w:val="00695475"/>
    <w:rsid w:val="006A04DE"/>
    <w:rsid w:val="006A1A93"/>
    <w:rsid w:val="006A2928"/>
    <w:rsid w:val="006C3078"/>
    <w:rsid w:val="006D25EF"/>
    <w:rsid w:val="006D2754"/>
    <w:rsid w:val="006D4E09"/>
    <w:rsid w:val="006E24E8"/>
    <w:rsid w:val="006E44C7"/>
    <w:rsid w:val="006E70D1"/>
    <w:rsid w:val="006F191B"/>
    <w:rsid w:val="00700580"/>
    <w:rsid w:val="00700A99"/>
    <w:rsid w:val="007026B5"/>
    <w:rsid w:val="007027D9"/>
    <w:rsid w:val="00704334"/>
    <w:rsid w:val="007135FE"/>
    <w:rsid w:val="00740539"/>
    <w:rsid w:val="0075221E"/>
    <w:rsid w:val="00752EFF"/>
    <w:rsid w:val="00762F93"/>
    <w:rsid w:val="00770EB5"/>
    <w:rsid w:val="00771CF2"/>
    <w:rsid w:val="00781D1D"/>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F0572"/>
    <w:rsid w:val="007F61F9"/>
    <w:rsid w:val="0081235D"/>
    <w:rsid w:val="00812572"/>
    <w:rsid w:val="008236B9"/>
    <w:rsid w:val="00826B8E"/>
    <w:rsid w:val="00837363"/>
    <w:rsid w:val="00845A7D"/>
    <w:rsid w:val="00850630"/>
    <w:rsid w:val="008549E8"/>
    <w:rsid w:val="00862981"/>
    <w:rsid w:val="00862F0A"/>
    <w:rsid w:val="008632D5"/>
    <w:rsid w:val="008653A7"/>
    <w:rsid w:val="00871275"/>
    <w:rsid w:val="0087410F"/>
    <w:rsid w:val="008818FD"/>
    <w:rsid w:val="0088386C"/>
    <w:rsid w:val="00884C4A"/>
    <w:rsid w:val="00884F9F"/>
    <w:rsid w:val="008857DE"/>
    <w:rsid w:val="00886DC5"/>
    <w:rsid w:val="0089129E"/>
    <w:rsid w:val="008B043F"/>
    <w:rsid w:val="008B1B1B"/>
    <w:rsid w:val="008B20A6"/>
    <w:rsid w:val="008B2B35"/>
    <w:rsid w:val="008E249B"/>
    <w:rsid w:val="008E425A"/>
    <w:rsid w:val="008E5D01"/>
    <w:rsid w:val="008F517B"/>
    <w:rsid w:val="00900AAD"/>
    <w:rsid w:val="0091019A"/>
    <w:rsid w:val="00910BA6"/>
    <w:rsid w:val="009157F5"/>
    <w:rsid w:val="00915B96"/>
    <w:rsid w:val="00915FD4"/>
    <w:rsid w:val="00916F24"/>
    <w:rsid w:val="00923B5A"/>
    <w:rsid w:val="0093415A"/>
    <w:rsid w:val="0094747D"/>
    <w:rsid w:val="00947657"/>
    <w:rsid w:val="00950C06"/>
    <w:rsid w:val="00950F89"/>
    <w:rsid w:val="00962064"/>
    <w:rsid w:val="00966659"/>
    <w:rsid w:val="00967B28"/>
    <w:rsid w:val="00973964"/>
    <w:rsid w:val="009741CE"/>
    <w:rsid w:val="00975093"/>
    <w:rsid w:val="00976B14"/>
    <w:rsid w:val="009820EA"/>
    <w:rsid w:val="00987B60"/>
    <w:rsid w:val="009940D4"/>
    <w:rsid w:val="009941A3"/>
    <w:rsid w:val="00994969"/>
    <w:rsid w:val="00996691"/>
    <w:rsid w:val="00997830"/>
    <w:rsid w:val="009A0400"/>
    <w:rsid w:val="009A3753"/>
    <w:rsid w:val="009A3B71"/>
    <w:rsid w:val="009A4915"/>
    <w:rsid w:val="009B42F8"/>
    <w:rsid w:val="009C0908"/>
    <w:rsid w:val="009C3257"/>
    <w:rsid w:val="009C3D8F"/>
    <w:rsid w:val="009C455F"/>
    <w:rsid w:val="009D685A"/>
    <w:rsid w:val="009D69F0"/>
    <w:rsid w:val="009E1924"/>
    <w:rsid w:val="009E5710"/>
    <w:rsid w:val="009E64AE"/>
    <w:rsid w:val="009E6790"/>
    <w:rsid w:val="009F277C"/>
    <w:rsid w:val="009F3BD4"/>
    <w:rsid w:val="00A0079E"/>
    <w:rsid w:val="00A0211B"/>
    <w:rsid w:val="00A0522B"/>
    <w:rsid w:val="00A12FE2"/>
    <w:rsid w:val="00A165A2"/>
    <w:rsid w:val="00A17111"/>
    <w:rsid w:val="00A235E0"/>
    <w:rsid w:val="00A254F3"/>
    <w:rsid w:val="00A30E60"/>
    <w:rsid w:val="00A415A7"/>
    <w:rsid w:val="00A43D7D"/>
    <w:rsid w:val="00A4434A"/>
    <w:rsid w:val="00A4589C"/>
    <w:rsid w:val="00A549BF"/>
    <w:rsid w:val="00A64459"/>
    <w:rsid w:val="00A665B9"/>
    <w:rsid w:val="00A71650"/>
    <w:rsid w:val="00A75990"/>
    <w:rsid w:val="00A77432"/>
    <w:rsid w:val="00A80E5A"/>
    <w:rsid w:val="00A81C39"/>
    <w:rsid w:val="00A827DC"/>
    <w:rsid w:val="00A849F4"/>
    <w:rsid w:val="00AA5824"/>
    <w:rsid w:val="00AA5D62"/>
    <w:rsid w:val="00AB2325"/>
    <w:rsid w:val="00AB5CEF"/>
    <w:rsid w:val="00AC3BF6"/>
    <w:rsid w:val="00AD4945"/>
    <w:rsid w:val="00AD6CD6"/>
    <w:rsid w:val="00AE4216"/>
    <w:rsid w:val="00AE5107"/>
    <w:rsid w:val="00AE6AAC"/>
    <w:rsid w:val="00AF07FF"/>
    <w:rsid w:val="00B0719B"/>
    <w:rsid w:val="00B11A06"/>
    <w:rsid w:val="00B11F1B"/>
    <w:rsid w:val="00B124F9"/>
    <w:rsid w:val="00B2596F"/>
    <w:rsid w:val="00B305D5"/>
    <w:rsid w:val="00B3434F"/>
    <w:rsid w:val="00B41464"/>
    <w:rsid w:val="00B41594"/>
    <w:rsid w:val="00B477E6"/>
    <w:rsid w:val="00B50FCA"/>
    <w:rsid w:val="00B5315C"/>
    <w:rsid w:val="00B54779"/>
    <w:rsid w:val="00B56C3A"/>
    <w:rsid w:val="00B57876"/>
    <w:rsid w:val="00B6653B"/>
    <w:rsid w:val="00B71AAA"/>
    <w:rsid w:val="00B731E1"/>
    <w:rsid w:val="00B73FED"/>
    <w:rsid w:val="00B7592D"/>
    <w:rsid w:val="00B75C9B"/>
    <w:rsid w:val="00B80545"/>
    <w:rsid w:val="00B84E35"/>
    <w:rsid w:val="00B85B6C"/>
    <w:rsid w:val="00B874B5"/>
    <w:rsid w:val="00BA306D"/>
    <w:rsid w:val="00BA5751"/>
    <w:rsid w:val="00BB039D"/>
    <w:rsid w:val="00BB6667"/>
    <w:rsid w:val="00BC51C1"/>
    <w:rsid w:val="00BC6C47"/>
    <w:rsid w:val="00BD47F0"/>
    <w:rsid w:val="00BD5426"/>
    <w:rsid w:val="00BE1648"/>
    <w:rsid w:val="00BE40BC"/>
    <w:rsid w:val="00BE714A"/>
    <w:rsid w:val="00BE7411"/>
    <w:rsid w:val="00BF2458"/>
    <w:rsid w:val="00BF2AE7"/>
    <w:rsid w:val="00BF3ADB"/>
    <w:rsid w:val="00C05B1B"/>
    <w:rsid w:val="00C072BF"/>
    <w:rsid w:val="00C1584C"/>
    <w:rsid w:val="00C20B56"/>
    <w:rsid w:val="00C231D1"/>
    <w:rsid w:val="00C235B2"/>
    <w:rsid w:val="00C23D6A"/>
    <w:rsid w:val="00C34466"/>
    <w:rsid w:val="00C4021F"/>
    <w:rsid w:val="00C43BB9"/>
    <w:rsid w:val="00C43E6F"/>
    <w:rsid w:val="00C43EDF"/>
    <w:rsid w:val="00C44CE2"/>
    <w:rsid w:val="00C53489"/>
    <w:rsid w:val="00C67D59"/>
    <w:rsid w:val="00C7084F"/>
    <w:rsid w:val="00C7150F"/>
    <w:rsid w:val="00C755E6"/>
    <w:rsid w:val="00C81970"/>
    <w:rsid w:val="00C83BF1"/>
    <w:rsid w:val="00C9086E"/>
    <w:rsid w:val="00C91CE8"/>
    <w:rsid w:val="00C9261D"/>
    <w:rsid w:val="00CA3175"/>
    <w:rsid w:val="00CB25E7"/>
    <w:rsid w:val="00CB5101"/>
    <w:rsid w:val="00CB5DC3"/>
    <w:rsid w:val="00CC2A90"/>
    <w:rsid w:val="00CC3139"/>
    <w:rsid w:val="00CC5500"/>
    <w:rsid w:val="00CC5F4F"/>
    <w:rsid w:val="00CD06F2"/>
    <w:rsid w:val="00CD313A"/>
    <w:rsid w:val="00CE2CB1"/>
    <w:rsid w:val="00CE3077"/>
    <w:rsid w:val="00CE32E3"/>
    <w:rsid w:val="00CE38B4"/>
    <w:rsid w:val="00CE4B01"/>
    <w:rsid w:val="00CE504A"/>
    <w:rsid w:val="00CF3820"/>
    <w:rsid w:val="00D109FD"/>
    <w:rsid w:val="00D134A7"/>
    <w:rsid w:val="00D16B55"/>
    <w:rsid w:val="00D2632E"/>
    <w:rsid w:val="00D30348"/>
    <w:rsid w:val="00D307B1"/>
    <w:rsid w:val="00D32D65"/>
    <w:rsid w:val="00D33FE0"/>
    <w:rsid w:val="00D35EBC"/>
    <w:rsid w:val="00D42783"/>
    <w:rsid w:val="00D42A48"/>
    <w:rsid w:val="00D44F35"/>
    <w:rsid w:val="00D4687D"/>
    <w:rsid w:val="00D537F7"/>
    <w:rsid w:val="00D54B28"/>
    <w:rsid w:val="00D76BF1"/>
    <w:rsid w:val="00D80AB1"/>
    <w:rsid w:val="00D81333"/>
    <w:rsid w:val="00D86E7B"/>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E1D21"/>
    <w:rsid w:val="00DE4394"/>
    <w:rsid w:val="00DF0289"/>
    <w:rsid w:val="00DF36AC"/>
    <w:rsid w:val="00DF5CA7"/>
    <w:rsid w:val="00DF715B"/>
    <w:rsid w:val="00DF78FD"/>
    <w:rsid w:val="00E12DA1"/>
    <w:rsid w:val="00E168D5"/>
    <w:rsid w:val="00E209EA"/>
    <w:rsid w:val="00E264B6"/>
    <w:rsid w:val="00E26690"/>
    <w:rsid w:val="00E31A46"/>
    <w:rsid w:val="00E33CE3"/>
    <w:rsid w:val="00E3560B"/>
    <w:rsid w:val="00E363F7"/>
    <w:rsid w:val="00E4071C"/>
    <w:rsid w:val="00E43908"/>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295D"/>
    <w:rsid w:val="00E95046"/>
    <w:rsid w:val="00EA0BFA"/>
    <w:rsid w:val="00EA267D"/>
    <w:rsid w:val="00EA6ED9"/>
    <w:rsid w:val="00EB2C99"/>
    <w:rsid w:val="00EB375B"/>
    <w:rsid w:val="00EB59E9"/>
    <w:rsid w:val="00EB621B"/>
    <w:rsid w:val="00EB655E"/>
    <w:rsid w:val="00EC00F9"/>
    <w:rsid w:val="00ED052B"/>
    <w:rsid w:val="00ED1B0D"/>
    <w:rsid w:val="00EE1FA1"/>
    <w:rsid w:val="00EE6570"/>
    <w:rsid w:val="00EE7184"/>
    <w:rsid w:val="00EF5231"/>
    <w:rsid w:val="00EF5BC6"/>
    <w:rsid w:val="00F016B3"/>
    <w:rsid w:val="00F16589"/>
    <w:rsid w:val="00F17DF5"/>
    <w:rsid w:val="00F225EF"/>
    <w:rsid w:val="00F352FB"/>
    <w:rsid w:val="00F46CA2"/>
    <w:rsid w:val="00F563C5"/>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4B11"/>
    <w:rsid w:val="00FD5364"/>
    <w:rsid w:val="00FD601D"/>
    <w:rsid w:val="00FD68F4"/>
    <w:rsid w:val="00FE00B8"/>
    <w:rsid w:val="00FE05E1"/>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3259053">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9225896">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3426098">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09848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E846D-7952-407A-A9E2-DD780C2A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    2.1	Frequency offset under AWGN</vt:lpstr>
      <vt:lpstr>3	Simulation Results</vt:lpstr>
      <vt:lpstr>3	Conclusion</vt:lpstr>
      <vt:lpstr>References</vt:lpstr>
    </vt:vector>
  </TitlesOfParts>
  <Company>Samsung Electronics</Company>
  <LinksUpToDate>false</LinksUpToDate>
  <CharactersWithSpaces>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samsung-3</cp:lastModifiedBy>
  <cp:revision>15</cp:revision>
  <dcterms:created xsi:type="dcterms:W3CDTF">2019-08-15T13:23:00Z</dcterms:created>
  <dcterms:modified xsi:type="dcterms:W3CDTF">2019-08-16T11:51:00Z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